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DDFE7" w14:textId="77777777" w:rsidR="00796897" w:rsidRDefault="00796897" w:rsidP="004647CF">
      <w:pPr>
        <w:ind w:left="4820"/>
        <w:jc w:val="both"/>
        <w:rPr>
          <w:rFonts w:asciiTheme="minorHAnsi" w:hAnsiTheme="minorHAnsi"/>
        </w:rPr>
      </w:pPr>
    </w:p>
    <w:p w14:paraId="76A38CD0" w14:textId="77777777" w:rsidR="00796897" w:rsidRDefault="00796897" w:rsidP="004647CF">
      <w:pPr>
        <w:ind w:left="4820"/>
        <w:jc w:val="both"/>
        <w:rPr>
          <w:rFonts w:asciiTheme="minorHAnsi" w:hAnsiTheme="minorHAnsi"/>
        </w:rPr>
      </w:pPr>
    </w:p>
    <w:p w14:paraId="42831D7D" w14:textId="77777777" w:rsidR="00065743" w:rsidRDefault="00065743" w:rsidP="004647CF">
      <w:pPr>
        <w:ind w:left="4820"/>
        <w:jc w:val="both"/>
        <w:rPr>
          <w:lang w:val="gl-ES"/>
        </w:rPr>
      </w:pPr>
      <w:r w:rsidRPr="0011302C">
        <w:rPr>
          <w:highlight w:val="black"/>
          <w:lang w:val="gl-ES"/>
        </w:rPr>
        <w:t>Nome</w:t>
      </w:r>
      <w:r w:rsidRPr="0011302C">
        <w:rPr>
          <w:lang w:val="gl-ES"/>
        </w:rPr>
        <w:t xml:space="preserve"> </w:t>
      </w:r>
      <w:r w:rsidRPr="0011302C">
        <w:rPr>
          <w:highlight w:val="black"/>
          <w:lang w:val="gl-ES"/>
        </w:rPr>
        <w:t>apelido1</w:t>
      </w:r>
      <w:r w:rsidRPr="0011302C">
        <w:rPr>
          <w:lang w:val="gl-ES"/>
        </w:rPr>
        <w:t xml:space="preserve"> </w:t>
      </w:r>
      <w:r w:rsidRPr="0011302C">
        <w:rPr>
          <w:highlight w:val="black"/>
          <w:lang w:val="gl-ES"/>
        </w:rPr>
        <w:t>apelido2</w:t>
      </w:r>
    </w:p>
    <w:p w14:paraId="2605AF8E" w14:textId="77777777" w:rsidR="0055195E" w:rsidRDefault="0055195E" w:rsidP="004647CF">
      <w:pPr>
        <w:ind w:left="4820"/>
        <w:jc w:val="both"/>
        <w:rPr>
          <w:rFonts w:asciiTheme="minorHAnsi" w:hAnsiTheme="minorHAnsi"/>
        </w:rPr>
      </w:pPr>
    </w:p>
    <w:p w14:paraId="432C9A33" w14:textId="77777777" w:rsidR="0055195E" w:rsidRDefault="0055195E" w:rsidP="004647CF">
      <w:pPr>
        <w:ind w:left="4820"/>
        <w:jc w:val="both"/>
        <w:rPr>
          <w:rFonts w:asciiTheme="minorHAnsi" w:hAnsiTheme="minorHAnsi"/>
        </w:rPr>
      </w:pPr>
    </w:p>
    <w:p w14:paraId="21247889" w14:textId="77777777" w:rsidR="0055195E" w:rsidRPr="00CB079E" w:rsidRDefault="0055195E" w:rsidP="004647CF">
      <w:pPr>
        <w:ind w:left="4820"/>
        <w:jc w:val="both"/>
        <w:rPr>
          <w:rFonts w:asciiTheme="minorHAnsi" w:hAnsiTheme="minorHAnsi"/>
        </w:rPr>
      </w:pPr>
    </w:p>
    <w:p w14:paraId="7CDD21B1" w14:textId="3618CADA" w:rsidR="004647CF" w:rsidRPr="00CB079E" w:rsidRDefault="004647CF" w:rsidP="004647CF">
      <w:pPr>
        <w:jc w:val="both"/>
        <w:rPr>
          <w:rFonts w:asciiTheme="minorHAnsi" w:hAnsiTheme="minorHAnsi"/>
        </w:rPr>
      </w:pPr>
      <w:r w:rsidRPr="00CB079E">
        <w:rPr>
          <w:rFonts w:asciiTheme="minorHAnsi" w:hAnsiTheme="minorHAnsi"/>
        </w:rPr>
        <w:t>Reclamante:</w:t>
      </w:r>
      <w:r w:rsidRPr="00987DDB">
        <w:t xml:space="preserve"> </w:t>
      </w:r>
      <w:r w:rsidR="00065743" w:rsidRPr="0011302C">
        <w:rPr>
          <w:highlight w:val="black"/>
          <w:lang w:val="gl-ES"/>
        </w:rPr>
        <w:t>Nome</w:t>
      </w:r>
      <w:r w:rsidR="00065743" w:rsidRPr="0011302C">
        <w:rPr>
          <w:lang w:val="gl-ES"/>
        </w:rPr>
        <w:t xml:space="preserve"> </w:t>
      </w:r>
      <w:r w:rsidR="00065743" w:rsidRPr="0011302C">
        <w:rPr>
          <w:highlight w:val="black"/>
          <w:lang w:val="gl-ES"/>
        </w:rPr>
        <w:t>apelido1</w:t>
      </w:r>
      <w:r w:rsidR="00065743" w:rsidRPr="0011302C">
        <w:rPr>
          <w:lang w:val="gl-ES"/>
        </w:rPr>
        <w:t xml:space="preserve"> </w:t>
      </w:r>
      <w:r w:rsidR="00065743" w:rsidRPr="0011302C">
        <w:rPr>
          <w:highlight w:val="black"/>
          <w:lang w:val="gl-ES"/>
        </w:rPr>
        <w:t>apelido2</w:t>
      </w:r>
    </w:p>
    <w:p w14:paraId="4A628EF8" w14:textId="77777777" w:rsidR="004647CF" w:rsidRPr="00CB079E" w:rsidRDefault="004647CF" w:rsidP="004647CF">
      <w:pPr>
        <w:jc w:val="both"/>
        <w:rPr>
          <w:rFonts w:asciiTheme="minorHAnsi" w:hAnsiTheme="minorHAnsi"/>
        </w:rPr>
      </w:pPr>
      <w:r>
        <w:rPr>
          <w:rFonts w:asciiTheme="minorHAnsi" w:hAnsiTheme="minorHAnsi"/>
        </w:rPr>
        <w:t>Expediente</w:t>
      </w:r>
      <w:r w:rsidRPr="00CB079E">
        <w:rPr>
          <w:rFonts w:asciiTheme="minorHAnsi" w:hAnsiTheme="minorHAnsi"/>
        </w:rPr>
        <w:t xml:space="preserve">. Nº </w:t>
      </w:r>
      <w:r w:rsidRPr="00EA0D4C">
        <w:rPr>
          <w:rFonts w:asciiTheme="minorHAnsi" w:hAnsiTheme="minorHAnsi"/>
          <w:b/>
        </w:rPr>
        <w:t>RSCTG</w:t>
      </w:r>
      <w:r w:rsidRPr="00CB079E">
        <w:rPr>
          <w:rFonts w:asciiTheme="minorHAnsi" w:hAnsiTheme="minorHAnsi"/>
        </w:rPr>
        <w:t xml:space="preserve"> </w:t>
      </w:r>
      <w:r w:rsidRPr="00CB079E">
        <w:rPr>
          <w:rFonts w:asciiTheme="minorHAnsi" w:hAnsiTheme="minorHAnsi"/>
          <w:b/>
        </w:rPr>
        <w:t>00</w:t>
      </w:r>
      <w:r>
        <w:rPr>
          <w:rFonts w:asciiTheme="minorHAnsi" w:hAnsiTheme="minorHAnsi"/>
          <w:b/>
        </w:rPr>
        <w:t>14</w:t>
      </w:r>
      <w:r w:rsidRPr="00CB079E">
        <w:rPr>
          <w:rFonts w:asciiTheme="minorHAnsi" w:hAnsiTheme="minorHAnsi"/>
          <w:b/>
        </w:rPr>
        <w:t>/2017</w:t>
      </w:r>
      <w:r w:rsidRPr="00CB079E">
        <w:rPr>
          <w:rFonts w:asciiTheme="minorHAnsi" w:hAnsiTheme="minorHAnsi"/>
          <w:b/>
        </w:rPr>
        <w:tab/>
      </w:r>
    </w:p>
    <w:p w14:paraId="4B12FFF4" w14:textId="1A3E0146" w:rsidR="00AA5EEF" w:rsidRPr="00494251" w:rsidRDefault="00AA5EEF" w:rsidP="00494251">
      <w:pPr>
        <w:pStyle w:val="Ttulo3"/>
        <w:spacing w:before="100" w:beforeAutospacing="1" w:after="240"/>
        <w:jc w:val="both"/>
        <w:rPr>
          <w:rStyle w:val="Textoennegrita"/>
          <w:rFonts w:asciiTheme="minorHAnsi" w:hAnsiTheme="minorHAnsi"/>
          <w:lang w:val="gl-ES"/>
        </w:rPr>
      </w:pPr>
      <w:bookmarkStart w:id="0" w:name="_GoBack"/>
      <w:bookmarkEnd w:id="0"/>
      <w:r w:rsidRPr="00494251">
        <w:rPr>
          <w:rFonts w:asciiTheme="minorHAnsi" w:hAnsiTheme="minorHAnsi"/>
          <w:lang w:val="gl-ES"/>
        </w:rPr>
        <w:t>ASUNTO</w:t>
      </w:r>
      <w:r w:rsidR="006303E0" w:rsidRPr="00494251">
        <w:rPr>
          <w:rFonts w:asciiTheme="minorHAnsi" w:hAnsiTheme="minorHAnsi"/>
          <w:lang w:val="gl-ES"/>
        </w:rPr>
        <w:t xml:space="preserve">: </w:t>
      </w:r>
      <w:r w:rsidRPr="00494251">
        <w:rPr>
          <w:rStyle w:val="Textoennegrita"/>
          <w:rFonts w:asciiTheme="minorHAnsi" w:hAnsiTheme="minorHAnsi"/>
          <w:b/>
          <w:lang w:val="gl-ES"/>
        </w:rPr>
        <w:t>Resolución da Comisión da Transparencia de Galicia na reclamación presentada ao amparo do artigo 28 da lei 1/2016, do 18 de xaneiro, de transparencia e bo goberno</w:t>
      </w:r>
      <w:r w:rsidRPr="00494251">
        <w:rPr>
          <w:rStyle w:val="Textoennegrita"/>
          <w:rFonts w:asciiTheme="minorHAnsi" w:hAnsiTheme="minorHAnsi"/>
          <w:lang w:val="gl-ES"/>
        </w:rPr>
        <w:t xml:space="preserve"> </w:t>
      </w:r>
    </w:p>
    <w:p w14:paraId="0DDBD840" w14:textId="15633FB6"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En resposta á reclamación presentada por</w:t>
      </w:r>
      <w:r w:rsidR="00065743" w:rsidRPr="00065743">
        <w:rPr>
          <w:highlight w:val="black"/>
          <w:lang w:val="gl-ES"/>
        </w:rPr>
        <w:t xml:space="preserve"> </w:t>
      </w:r>
      <w:r w:rsidR="00065743" w:rsidRPr="0011302C">
        <w:rPr>
          <w:highlight w:val="black"/>
          <w:lang w:val="gl-ES"/>
        </w:rPr>
        <w:t>Nome</w:t>
      </w:r>
      <w:r w:rsidR="00065743" w:rsidRPr="0011302C">
        <w:rPr>
          <w:lang w:val="gl-ES"/>
        </w:rPr>
        <w:t xml:space="preserve"> </w:t>
      </w:r>
      <w:r w:rsidR="00065743" w:rsidRPr="0011302C">
        <w:rPr>
          <w:highlight w:val="black"/>
          <w:lang w:val="gl-ES"/>
        </w:rPr>
        <w:t>apelido1</w:t>
      </w:r>
      <w:r w:rsidR="00065743" w:rsidRPr="0011302C">
        <w:rPr>
          <w:lang w:val="gl-ES"/>
        </w:rPr>
        <w:t xml:space="preserve"> </w:t>
      </w:r>
      <w:r w:rsidR="00065743" w:rsidRPr="0011302C">
        <w:rPr>
          <w:highlight w:val="black"/>
          <w:lang w:val="gl-ES"/>
        </w:rPr>
        <w:t>apelido2</w:t>
      </w:r>
      <w:r w:rsidRPr="00494251">
        <w:rPr>
          <w:rFonts w:asciiTheme="minorHAnsi" w:hAnsiTheme="minorHAnsi"/>
          <w:lang w:val="gl-ES"/>
        </w:rPr>
        <w:t>, mediante escrito do</w:t>
      </w:r>
      <w:r w:rsidR="004647CF">
        <w:rPr>
          <w:rFonts w:asciiTheme="minorHAnsi" w:hAnsiTheme="minorHAnsi"/>
          <w:lang w:val="gl-ES"/>
        </w:rPr>
        <w:t xml:space="preserve"> 7 de febreiro de 2017</w:t>
      </w:r>
      <w:r w:rsidRPr="00494251">
        <w:rPr>
          <w:rFonts w:asciiTheme="minorHAnsi" w:hAnsiTheme="minorHAnsi"/>
          <w:lang w:val="gl-ES"/>
        </w:rPr>
        <w:t>, a Comisión da Transparencia, considerando</w:t>
      </w:r>
      <w:r w:rsidR="007B46C4">
        <w:rPr>
          <w:rFonts w:asciiTheme="minorHAnsi" w:hAnsiTheme="minorHAnsi"/>
          <w:lang w:val="gl-ES"/>
        </w:rPr>
        <w:t xml:space="preserve"> os antecedentes e fundamentos x</w:t>
      </w:r>
      <w:r w:rsidRPr="00494251">
        <w:rPr>
          <w:rFonts w:asciiTheme="minorHAnsi" w:hAnsiTheme="minorHAnsi"/>
          <w:lang w:val="gl-ES"/>
        </w:rPr>
        <w:t>urídicos que se especifican a continuación, adopta a seguinte resolución:</w:t>
      </w:r>
    </w:p>
    <w:p w14:paraId="1C20CAEA" w14:textId="77777777" w:rsidR="00AA5EEF" w:rsidRPr="00494251" w:rsidRDefault="00AA5EEF" w:rsidP="00494251">
      <w:pPr>
        <w:pStyle w:val="Ttulo3"/>
        <w:spacing w:before="100" w:beforeAutospacing="1" w:after="240"/>
        <w:jc w:val="both"/>
        <w:rPr>
          <w:rFonts w:asciiTheme="minorHAnsi" w:hAnsiTheme="minorHAnsi"/>
          <w:lang w:val="gl-ES"/>
        </w:rPr>
      </w:pPr>
      <w:r w:rsidRPr="00494251">
        <w:rPr>
          <w:rFonts w:asciiTheme="minorHAnsi" w:hAnsiTheme="minorHAnsi"/>
          <w:lang w:val="gl-ES"/>
        </w:rPr>
        <w:t>ANTECEDENTES</w:t>
      </w:r>
    </w:p>
    <w:p w14:paraId="31152B94" w14:textId="782CA0F3"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Primeiro</w:t>
      </w:r>
      <w:r w:rsidRPr="00494251">
        <w:rPr>
          <w:rFonts w:asciiTheme="minorHAnsi" w:hAnsiTheme="minorHAnsi"/>
          <w:lang w:val="gl-ES"/>
        </w:rPr>
        <w:t xml:space="preserve">. </w:t>
      </w:r>
      <w:r w:rsidR="00065743" w:rsidRPr="0011302C">
        <w:rPr>
          <w:highlight w:val="black"/>
          <w:lang w:val="gl-ES"/>
        </w:rPr>
        <w:t>Nome</w:t>
      </w:r>
      <w:r w:rsidR="00065743" w:rsidRPr="0011302C">
        <w:rPr>
          <w:lang w:val="gl-ES"/>
        </w:rPr>
        <w:t xml:space="preserve"> </w:t>
      </w:r>
      <w:r w:rsidR="00065743" w:rsidRPr="0011302C">
        <w:rPr>
          <w:highlight w:val="black"/>
          <w:lang w:val="gl-ES"/>
        </w:rPr>
        <w:t>apelido1</w:t>
      </w:r>
      <w:r w:rsidR="00065743" w:rsidRPr="0011302C">
        <w:rPr>
          <w:lang w:val="gl-ES"/>
        </w:rPr>
        <w:t xml:space="preserve"> </w:t>
      </w:r>
      <w:r w:rsidR="00065743" w:rsidRPr="0011302C">
        <w:rPr>
          <w:highlight w:val="black"/>
          <w:lang w:val="gl-ES"/>
        </w:rPr>
        <w:t>apelido2</w:t>
      </w:r>
      <w:r w:rsidR="00065743">
        <w:rPr>
          <w:lang w:val="gl-ES"/>
        </w:rPr>
        <w:t xml:space="preserve"> </w:t>
      </w:r>
      <w:r w:rsidRPr="00494251">
        <w:rPr>
          <w:rFonts w:asciiTheme="minorHAnsi" w:hAnsiTheme="minorHAnsi"/>
          <w:lang w:val="gl-ES"/>
        </w:rPr>
        <w:t xml:space="preserve">presentou, mediante escrito con entrada no </w:t>
      </w:r>
      <w:r w:rsidR="004647CF">
        <w:rPr>
          <w:rFonts w:asciiTheme="minorHAnsi" w:hAnsiTheme="minorHAnsi"/>
          <w:lang w:val="gl-ES"/>
        </w:rPr>
        <w:t>R</w:t>
      </w:r>
      <w:r w:rsidRPr="00494251">
        <w:rPr>
          <w:rFonts w:asciiTheme="minorHAnsi" w:hAnsiTheme="minorHAnsi"/>
          <w:lang w:val="gl-ES"/>
        </w:rPr>
        <w:t xml:space="preserve">existro </w:t>
      </w:r>
      <w:r w:rsidR="004647CF">
        <w:rPr>
          <w:rFonts w:asciiTheme="minorHAnsi" w:hAnsiTheme="minorHAnsi"/>
          <w:lang w:val="gl-ES"/>
        </w:rPr>
        <w:t xml:space="preserve">Xeral </w:t>
      </w:r>
      <w:r w:rsidRPr="00494251">
        <w:rPr>
          <w:rFonts w:asciiTheme="minorHAnsi" w:hAnsiTheme="minorHAnsi"/>
          <w:lang w:val="gl-ES"/>
        </w:rPr>
        <w:t xml:space="preserve">do Valedor do Pobo o día </w:t>
      </w:r>
      <w:r w:rsidR="004647CF">
        <w:rPr>
          <w:rFonts w:asciiTheme="minorHAnsi" w:hAnsiTheme="minorHAnsi"/>
          <w:lang w:val="gl-ES"/>
        </w:rPr>
        <w:t>7 de febreiro</w:t>
      </w:r>
      <w:r w:rsidRPr="00494251">
        <w:rPr>
          <w:rFonts w:asciiTheme="minorHAnsi" w:hAnsiTheme="minorHAnsi"/>
          <w:lang w:val="gl-ES"/>
        </w:rPr>
        <w:t xml:space="preserve">, unha reclamación ao amparo do disposto </w:t>
      </w:r>
      <w:r w:rsidR="004647CF">
        <w:rPr>
          <w:rFonts w:asciiTheme="minorHAnsi" w:hAnsiTheme="minorHAnsi"/>
          <w:lang w:val="gl-ES"/>
        </w:rPr>
        <w:t xml:space="preserve">na </w:t>
      </w:r>
      <w:r w:rsidR="004647CF" w:rsidRPr="00494251">
        <w:rPr>
          <w:rFonts w:asciiTheme="minorHAnsi" w:hAnsiTheme="minorHAnsi"/>
          <w:lang w:val="gl-ES"/>
        </w:rPr>
        <w:t xml:space="preserve">disposición adicional 5ª </w:t>
      </w:r>
      <w:r w:rsidRPr="00494251">
        <w:rPr>
          <w:rFonts w:asciiTheme="minorHAnsi" w:hAnsiTheme="minorHAnsi"/>
          <w:lang w:val="gl-ES"/>
        </w:rPr>
        <w:t>da Lei 1/2016, do 18 de xaneiro, de transparencia e bo goberno</w:t>
      </w:r>
      <w:r w:rsidR="004647CF">
        <w:rPr>
          <w:rFonts w:asciiTheme="minorHAnsi" w:hAnsiTheme="minorHAnsi"/>
          <w:lang w:val="gl-ES"/>
        </w:rPr>
        <w:t xml:space="preserve">, </w:t>
      </w:r>
      <w:r w:rsidRPr="00494251">
        <w:rPr>
          <w:rFonts w:asciiTheme="minorHAnsi" w:hAnsiTheme="minorHAnsi"/>
          <w:lang w:val="gl-ES"/>
        </w:rPr>
        <w:t xml:space="preserve">por entender desatendida unha solicitude de acceso á información por parte do </w:t>
      </w:r>
      <w:r w:rsidR="004647CF">
        <w:rPr>
          <w:rFonts w:asciiTheme="minorHAnsi" w:hAnsiTheme="minorHAnsi"/>
          <w:lang w:val="gl-ES"/>
        </w:rPr>
        <w:t>Concello de Vilalba.</w:t>
      </w:r>
    </w:p>
    <w:p w14:paraId="1435ABED" w14:textId="3C648E3E" w:rsidR="00AA5EEF" w:rsidRPr="00494251" w:rsidRDefault="000F3BF4" w:rsidP="00494251">
      <w:pPr>
        <w:spacing w:before="100" w:beforeAutospacing="1" w:after="240"/>
        <w:jc w:val="both"/>
        <w:rPr>
          <w:rFonts w:asciiTheme="minorHAnsi" w:hAnsiTheme="minorHAnsi"/>
          <w:lang w:val="gl-ES"/>
        </w:rPr>
      </w:pPr>
      <w:r>
        <w:rPr>
          <w:rFonts w:asciiTheme="minorHAnsi" w:hAnsiTheme="minorHAnsi"/>
          <w:lang w:val="gl-ES"/>
        </w:rPr>
        <w:t xml:space="preserve">O interesado indicaba, literalmente: </w:t>
      </w:r>
      <w:r w:rsidRPr="000F3BF4">
        <w:rPr>
          <w:rFonts w:asciiTheme="minorHAnsi" w:hAnsiTheme="minorHAnsi"/>
          <w:i/>
          <w:lang w:val="gl-ES"/>
        </w:rPr>
        <w:t>“en maio do ano 2016 solicitei ao Instituto Galego de Vivenda e Solo información sobre a concesión de axudas de rehabilitación na ARI de Vilalba que debería conter: beneficiario/a, inmoble, actuación e importe de axuda concedida. O IGVS contestoume que para iso era competente o Concello de Vilalba xa que segundo os convenios de colaboración asinados coa administración central este era considerado competente para a xestión e a concesión de axudas.  Recibo un escrito do concello no que me din que me poña en contacto con eles para logo denegarmo. Posteriormente, en setembro de 2016 volvo a solicitar a información xa con menos datos, só nome de beneficiario e importe, tamén mo denegan por escrito. A Lei de subvencións de Galicia obriga á publicación das axudas concedidas en boletíns oficiais e na web do organismo así como a Lei da transparencia. Logo de máis de once convenios en concesión de millóns de euros en axudas públicas en Vilalba non se coñecen os nomes dos beneficiarios nin os importes concedidos”</w:t>
      </w:r>
      <w:r>
        <w:rPr>
          <w:rFonts w:asciiTheme="minorHAnsi" w:hAnsiTheme="minorHAnsi"/>
          <w:i/>
          <w:lang w:val="gl-ES"/>
        </w:rPr>
        <w:t xml:space="preserve">. </w:t>
      </w:r>
    </w:p>
    <w:p w14:paraId="6A1170CC" w14:textId="6452B944" w:rsidR="00AA5EEF" w:rsidRPr="00494251" w:rsidRDefault="00AA5EEF" w:rsidP="00A650FD">
      <w:pPr>
        <w:spacing w:before="100" w:beforeAutospacing="1" w:after="240"/>
        <w:jc w:val="both"/>
        <w:rPr>
          <w:rFonts w:asciiTheme="minorHAnsi" w:hAnsiTheme="minorHAnsi"/>
          <w:lang w:val="gl-ES"/>
        </w:rPr>
      </w:pPr>
      <w:r w:rsidRPr="00494251">
        <w:rPr>
          <w:rFonts w:asciiTheme="minorHAnsi" w:hAnsiTheme="minorHAnsi"/>
          <w:lang w:val="gl-ES"/>
        </w:rPr>
        <w:t>O escrito viña acompañado de</w:t>
      </w:r>
      <w:r w:rsidR="000F3BF4">
        <w:rPr>
          <w:rFonts w:asciiTheme="minorHAnsi" w:hAnsiTheme="minorHAnsi"/>
          <w:lang w:val="gl-ES"/>
        </w:rPr>
        <w:t xml:space="preserve"> copia da resolución do 30 de xuño de 2016, do director xeral do IGVS pola que se acorda trasladar ao Concello de Vilalba a solicitude de acceso á </w:t>
      </w:r>
      <w:r w:rsidR="000F3BF4">
        <w:rPr>
          <w:rFonts w:asciiTheme="minorHAnsi" w:hAnsiTheme="minorHAnsi"/>
          <w:lang w:val="gl-ES"/>
        </w:rPr>
        <w:lastRenderedPageBreak/>
        <w:t xml:space="preserve">información pública de </w:t>
      </w:r>
      <w:r w:rsidR="00065743" w:rsidRPr="0011302C">
        <w:rPr>
          <w:highlight w:val="black"/>
          <w:lang w:val="gl-ES"/>
        </w:rPr>
        <w:t>Nome</w:t>
      </w:r>
      <w:r w:rsidR="00065743" w:rsidRPr="0011302C">
        <w:rPr>
          <w:lang w:val="gl-ES"/>
        </w:rPr>
        <w:t xml:space="preserve"> </w:t>
      </w:r>
      <w:r w:rsidR="00065743" w:rsidRPr="0011302C">
        <w:rPr>
          <w:highlight w:val="black"/>
          <w:lang w:val="gl-ES"/>
        </w:rPr>
        <w:t>apelido1</w:t>
      </w:r>
      <w:r w:rsidR="00065743" w:rsidRPr="0011302C">
        <w:rPr>
          <w:lang w:val="gl-ES"/>
        </w:rPr>
        <w:t xml:space="preserve"> </w:t>
      </w:r>
      <w:r w:rsidR="00065743" w:rsidRPr="0011302C">
        <w:rPr>
          <w:highlight w:val="black"/>
          <w:lang w:val="gl-ES"/>
        </w:rPr>
        <w:t>apelido2</w:t>
      </w:r>
      <w:r w:rsidR="000F3BF4">
        <w:rPr>
          <w:rFonts w:asciiTheme="minorHAnsi" w:hAnsiTheme="minorHAnsi"/>
          <w:lang w:val="gl-ES"/>
        </w:rPr>
        <w:t xml:space="preserve">; copia da </w:t>
      </w:r>
      <w:r w:rsidR="000F3BF4" w:rsidRPr="000F3BF4">
        <w:rPr>
          <w:rFonts w:asciiTheme="minorHAnsi" w:hAnsiTheme="minorHAnsi"/>
          <w:lang w:val="gl-ES"/>
        </w:rPr>
        <w:t xml:space="preserve">copia da resolución do </w:t>
      </w:r>
      <w:r w:rsidR="000F3BF4">
        <w:rPr>
          <w:rFonts w:asciiTheme="minorHAnsi" w:hAnsiTheme="minorHAnsi"/>
          <w:lang w:val="gl-ES"/>
        </w:rPr>
        <w:t>27</w:t>
      </w:r>
      <w:r w:rsidR="000F3BF4" w:rsidRPr="000F3BF4">
        <w:rPr>
          <w:rFonts w:asciiTheme="minorHAnsi" w:hAnsiTheme="minorHAnsi"/>
          <w:lang w:val="gl-ES"/>
        </w:rPr>
        <w:t xml:space="preserve"> de </w:t>
      </w:r>
      <w:r w:rsidR="000F3BF4">
        <w:rPr>
          <w:rFonts w:asciiTheme="minorHAnsi" w:hAnsiTheme="minorHAnsi"/>
          <w:lang w:val="gl-ES"/>
        </w:rPr>
        <w:t>outubro de 2016,</w:t>
      </w:r>
      <w:r w:rsidR="000F3BF4" w:rsidRPr="000F3BF4">
        <w:rPr>
          <w:rFonts w:asciiTheme="minorHAnsi" w:hAnsiTheme="minorHAnsi"/>
          <w:lang w:val="gl-ES"/>
        </w:rPr>
        <w:t xml:space="preserve"> </w:t>
      </w:r>
      <w:r w:rsidR="000F3BF4">
        <w:rPr>
          <w:rFonts w:asciiTheme="minorHAnsi" w:hAnsiTheme="minorHAnsi"/>
          <w:lang w:val="gl-ES"/>
        </w:rPr>
        <w:t xml:space="preserve">tamén </w:t>
      </w:r>
      <w:r w:rsidR="000F3BF4" w:rsidRPr="000F3BF4">
        <w:rPr>
          <w:rFonts w:asciiTheme="minorHAnsi" w:hAnsiTheme="minorHAnsi"/>
          <w:lang w:val="gl-ES"/>
        </w:rPr>
        <w:t xml:space="preserve">do director xeral do IGVS pola que se acorda trasladar ao Concello de Vilalba a solicitude de acceso á información pública de </w:t>
      </w:r>
      <w:r w:rsidR="00065743" w:rsidRPr="0011302C">
        <w:rPr>
          <w:highlight w:val="black"/>
          <w:lang w:val="gl-ES"/>
        </w:rPr>
        <w:t>Nome</w:t>
      </w:r>
      <w:r w:rsidR="00065743" w:rsidRPr="0011302C">
        <w:rPr>
          <w:lang w:val="gl-ES"/>
        </w:rPr>
        <w:t xml:space="preserve"> </w:t>
      </w:r>
      <w:r w:rsidR="00065743" w:rsidRPr="0011302C">
        <w:rPr>
          <w:highlight w:val="black"/>
          <w:lang w:val="gl-ES"/>
        </w:rPr>
        <w:t>apelido1</w:t>
      </w:r>
      <w:r w:rsidR="00065743" w:rsidRPr="0011302C">
        <w:rPr>
          <w:lang w:val="gl-ES"/>
        </w:rPr>
        <w:t xml:space="preserve"> </w:t>
      </w:r>
      <w:r w:rsidR="00065743" w:rsidRPr="0011302C">
        <w:rPr>
          <w:highlight w:val="black"/>
          <w:lang w:val="gl-ES"/>
        </w:rPr>
        <w:t>apelido2</w:t>
      </w:r>
      <w:r w:rsidR="000F3BF4">
        <w:rPr>
          <w:rFonts w:asciiTheme="minorHAnsi" w:hAnsiTheme="minorHAnsi"/>
          <w:lang w:val="gl-ES"/>
        </w:rPr>
        <w:t>, cun contido substancialmente coincidente coa anterior; e copia da resolución de 19 de xaneiro de 2017, do alcalde de Vilalba, denegando o acceso á informaci</w:t>
      </w:r>
      <w:r w:rsidR="00A650FD">
        <w:rPr>
          <w:rFonts w:asciiTheme="minorHAnsi" w:hAnsiTheme="minorHAnsi"/>
          <w:lang w:val="gl-ES"/>
        </w:rPr>
        <w:t>ón solicitada. Nesta resolución dáse resposta á</w:t>
      </w:r>
      <w:r w:rsidR="00A650FD" w:rsidRPr="00A650FD">
        <w:rPr>
          <w:rFonts w:asciiTheme="minorHAnsi" w:hAnsiTheme="minorHAnsi"/>
          <w:lang w:val="gl-ES"/>
        </w:rPr>
        <w:t xml:space="preserve"> solicitude presentada </w:t>
      </w:r>
      <w:r w:rsidR="00A650FD">
        <w:rPr>
          <w:rFonts w:asciiTheme="minorHAnsi" w:hAnsiTheme="minorHAnsi"/>
          <w:lang w:val="gl-ES"/>
        </w:rPr>
        <w:t>o</w:t>
      </w:r>
      <w:r w:rsidR="00A650FD" w:rsidRPr="00A650FD">
        <w:rPr>
          <w:rFonts w:asciiTheme="minorHAnsi" w:hAnsiTheme="minorHAnsi"/>
          <w:lang w:val="gl-ES"/>
        </w:rPr>
        <w:t xml:space="preserve"> 20 de outubr</w:t>
      </w:r>
      <w:r w:rsidR="00A650FD">
        <w:rPr>
          <w:rFonts w:asciiTheme="minorHAnsi" w:hAnsiTheme="minorHAnsi"/>
          <w:lang w:val="gl-ES"/>
        </w:rPr>
        <w:t>o</w:t>
      </w:r>
      <w:r w:rsidR="00A650FD" w:rsidRPr="00A650FD">
        <w:rPr>
          <w:rFonts w:asciiTheme="minorHAnsi" w:hAnsiTheme="minorHAnsi"/>
          <w:lang w:val="gl-ES"/>
        </w:rPr>
        <w:t xml:space="preserve"> de 2016 no Edificio Administrativo da Xunta de </w:t>
      </w:r>
      <w:r w:rsidR="00A650FD">
        <w:rPr>
          <w:rFonts w:asciiTheme="minorHAnsi" w:hAnsiTheme="minorHAnsi"/>
          <w:lang w:val="gl-ES"/>
        </w:rPr>
        <w:t xml:space="preserve">Galicia en Lugo para o </w:t>
      </w:r>
      <w:r w:rsidR="00A650FD" w:rsidRPr="00A650FD">
        <w:rPr>
          <w:rFonts w:asciiTheme="minorHAnsi" w:hAnsiTheme="minorHAnsi"/>
          <w:lang w:val="gl-ES"/>
        </w:rPr>
        <w:t>acceso á información pública referida a relación de beneficiarios/as da axudas á Rehabilitación na ARI de Vilalba, desde o inicio</w:t>
      </w:r>
      <w:r w:rsidR="00A650FD">
        <w:rPr>
          <w:rFonts w:asciiTheme="minorHAnsi" w:hAnsiTheme="minorHAnsi"/>
          <w:lang w:val="gl-ES"/>
        </w:rPr>
        <w:t xml:space="preserve"> dos Plans de Rehabilitación. A resolución da Alcaldía indicaba que, </w:t>
      </w:r>
      <w:r w:rsidR="00A650FD" w:rsidRPr="00A650FD">
        <w:rPr>
          <w:rFonts w:asciiTheme="minorHAnsi" w:hAnsiTheme="minorHAnsi"/>
          <w:lang w:val="gl-ES"/>
        </w:rPr>
        <w:t xml:space="preserve">consultados os servizos xurídicos do </w:t>
      </w:r>
      <w:r w:rsidR="00A650FD">
        <w:rPr>
          <w:rFonts w:asciiTheme="minorHAnsi" w:hAnsiTheme="minorHAnsi"/>
          <w:lang w:val="gl-ES"/>
        </w:rPr>
        <w:t>Concello de</w:t>
      </w:r>
      <w:r w:rsidR="00A650FD" w:rsidRPr="00A650FD">
        <w:rPr>
          <w:rFonts w:asciiTheme="minorHAnsi" w:hAnsiTheme="minorHAnsi"/>
          <w:lang w:val="gl-ES"/>
        </w:rPr>
        <w:t xml:space="preserve"> Vilalba e seg</w:t>
      </w:r>
      <w:r w:rsidR="00A650FD">
        <w:rPr>
          <w:rFonts w:asciiTheme="minorHAnsi" w:hAnsiTheme="minorHAnsi"/>
          <w:lang w:val="gl-ES"/>
        </w:rPr>
        <w:t>undo</w:t>
      </w:r>
      <w:r w:rsidR="00A650FD" w:rsidRPr="00A650FD">
        <w:rPr>
          <w:rFonts w:asciiTheme="minorHAnsi" w:hAnsiTheme="minorHAnsi"/>
          <w:lang w:val="gl-ES"/>
        </w:rPr>
        <w:t xml:space="preserve"> o artigo 15.</w:t>
      </w:r>
      <w:r w:rsidR="00DD54B2">
        <w:rPr>
          <w:rFonts w:asciiTheme="minorHAnsi" w:hAnsiTheme="minorHAnsi"/>
          <w:lang w:val="gl-ES"/>
        </w:rPr>
        <w:t>1 da L</w:t>
      </w:r>
      <w:r w:rsidR="00A650FD" w:rsidRPr="00A650FD">
        <w:rPr>
          <w:rFonts w:asciiTheme="minorHAnsi" w:hAnsiTheme="minorHAnsi"/>
          <w:lang w:val="gl-ES"/>
        </w:rPr>
        <w:t>e</w:t>
      </w:r>
      <w:r w:rsidR="00DD54B2">
        <w:rPr>
          <w:rFonts w:asciiTheme="minorHAnsi" w:hAnsiTheme="minorHAnsi"/>
          <w:lang w:val="gl-ES"/>
        </w:rPr>
        <w:t>i</w:t>
      </w:r>
      <w:r w:rsidR="00A650FD" w:rsidRPr="00A650FD">
        <w:rPr>
          <w:rFonts w:asciiTheme="minorHAnsi" w:hAnsiTheme="minorHAnsi"/>
          <w:lang w:val="gl-ES"/>
        </w:rPr>
        <w:t xml:space="preserve"> 19/2013, de 9 de d</w:t>
      </w:r>
      <w:r w:rsidR="00A650FD">
        <w:rPr>
          <w:rFonts w:asciiTheme="minorHAnsi" w:hAnsiTheme="minorHAnsi"/>
          <w:lang w:val="gl-ES"/>
        </w:rPr>
        <w:t>ec</w:t>
      </w:r>
      <w:r w:rsidR="00A650FD" w:rsidRPr="00A650FD">
        <w:rPr>
          <w:rFonts w:asciiTheme="minorHAnsi" w:hAnsiTheme="minorHAnsi"/>
          <w:lang w:val="gl-ES"/>
        </w:rPr>
        <w:t>embr</w:t>
      </w:r>
      <w:r w:rsidR="00A650FD">
        <w:rPr>
          <w:rFonts w:asciiTheme="minorHAnsi" w:hAnsiTheme="minorHAnsi"/>
          <w:lang w:val="gl-ES"/>
        </w:rPr>
        <w:t>o</w:t>
      </w:r>
      <w:r w:rsidR="00A650FD" w:rsidRPr="00A650FD">
        <w:rPr>
          <w:rFonts w:asciiTheme="minorHAnsi" w:hAnsiTheme="minorHAnsi"/>
          <w:lang w:val="gl-ES"/>
        </w:rPr>
        <w:t>, de transparencia</w:t>
      </w:r>
      <w:r w:rsidR="00A650FD">
        <w:rPr>
          <w:rFonts w:asciiTheme="minorHAnsi" w:hAnsiTheme="minorHAnsi"/>
          <w:lang w:val="gl-ES"/>
        </w:rPr>
        <w:t xml:space="preserve"> e</w:t>
      </w:r>
      <w:r w:rsidR="00A650FD" w:rsidRPr="00A650FD">
        <w:rPr>
          <w:rFonts w:asciiTheme="minorHAnsi" w:hAnsiTheme="minorHAnsi"/>
          <w:lang w:val="gl-ES"/>
        </w:rPr>
        <w:t xml:space="preserve"> acceso á información pública, o acceso </w:t>
      </w:r>
      <w:r w:rsidR="00A650FD">
        <w:rPr>
          <w:rFonts w:asciiTheme="minorHAnsi" w:hAnsiTheme="minorHAnsi"/>
          <w:lang w:val="gl-ES"/>
        </w:rPr>
        <w:t>u</w:t>
      </w:r>
      <w:r w:rsidR="00A650FD" w:rsidRPr="00A650FD">
        <w:rPr>
          <w:rFonts w:asciiTheme="minorHAnsi" w:hAnsiTheme="minorHAnsi"/>
          <w:lang w:val="gl-ES"/>
        </w:rPr>
        <w:t>nicamente pod</w:t>
      </w:r>
      <w:r w:rsidR="00A650FD">
        <w:rPr>
          <w:rFonts w:asciiTheme="minorHAnsi" w:hAnsiTheme="minorHAnsi"/>
          <w:lang w:val="gl-ES"/>
        </w:rPr>
        <w:t>ería</w:t>
      </w:r>
      <w:r w:rsidR="00A650FD" w:rsidRPr="00A650FD">
        <w:rPr>
          <w:rFonts w:asciiTheme="minorHAnsi" w:hAnsiTheme="minorHAnsi"/>
          <w:lang w:val="gl-ES"/>
        </w:rPr>
        <w:t>se autorizar no caso de que se contase co consentimento expreso e por escrito do</w:t>
      </w:r>
      <w:r w:rsidR="00A650FD">
        <w:rPr>
          <w:rFonts w:asciiTheme="minorHAnsi" w:hAnsiTheme="minorHAnsi"/>
          <w:lang w:val="gl-ES"/>
        </w:rPr>
        <w:t>s</w:t>
      </w:r>
      <w:r w:rsidR="00A650FD" w:rsidRPr="00A650FD">
        <w:rPr>
          <w:rFonts w:asciiTheme="minorHAnsi" w:hAnsiTheme="minorHAnsi"/>
          <w:lang w:val="gl-ES"/>
        </w:rPr>
        <w:t xml:space="preserve"> afectados/as, a menos que dito</w:t>
      </w:r>
      <w:r w:rsidR="00A650FD">
        <w:rPr>
          <w:rFonts w:asciiTheme="minorHAnsi" w:hAnsiTheme="minorHAnsi"/>
          <w:lang w:val="gl-ES"/>
        </w:rPr>
        <w:t>s</w:t>
      </w:r>
      <w:r w:rsidR="00A650FD" w:rsidRPr="00A650FD">
        <w:rPr>
          <w:rFonts w:asciiTheme="minorHAnsi" w:hAnsiTheme="minorHAnsi"/>
          <w:lang w:val="gl-ES"/>
        </w:rPr>
        <w:t xml:space="preserve"> afectados/as houbese</w:t>
      </w:r>
      <w:r w:rsidR="00A650FD">
        <w:rPr>
          <w:rFonts w:asciiTheme="minorHAnsi" w:hAnsiTheme="minorHAnsi"/>
          <w:lang w:val="gl-ES"/>
        </w:rPr>
        <w:t>n</w:t>
      </w:r>
      <w:r w:rsidR="00A650FD" w:rsidRPr="00A650FD">
        <w:rPr>
          <w:rFonts w:asciiTheme="minorHAnsi" w:hAnsiTheme="minorHAnsi"/>
          <w:lang w:val="gl-ES"/>
        </w:rPr>
        <w:t xml:space="preserve"> feito manifestamente públicos os datos con anterioridade a que se solicita</w:t>
      </w:r>
      <w:r w:rsidR="00A650FD">
        <w:rPr>
          <w:rFonts w:asciiTheme="minorHAnsi" w:hAnsiTheme="minorHAnsi"/>
          <w:lang w:val="gl-ES"/>
        </w:rPr>
        <w:t>ra</w:t>
      </w:r>
      <w:r w:rsidR="00A650FD" w:rsidRPr="00A650FD">
        <w:rPr>
          <w:rFonts w:asciiTheme="minorHAnsi" w:hAnsiTheme="minorHAnsi"/>
          <w:lang w:val="gl-ES"/>
        </w:rPr>
        <w:t xml:space="preserve"> o acceso, non sendo </w:t>
      </w:r>
      <w:r w:rsidR="00A650FD">
        <w:rPr>
          <w:rFonts w:asciiTheme="minorHAnsi" w:hAnsiTheme="minorHAnsi"/>
          <w:lang w:val="gl-ES"/>
        </w:rPr>
        <w:t xml:space="preserve">este </w:t>
      </w:r>
      <w:r w:rsidR="00A650FD" w:rsidRPr="00A650FD">
        <w:rPr>
          <w:rFonts w:asciiTheme="minorHAnsi" w:hAnsiTheme="minorHAnsi"/>
          <w:lang w:val="gl-ES"/>
        </w:rPr>
        <w:t>o caso.</w:t>
      </w:r>
    </w:p>
    <w:p w14:paraId="3A2129D0" w14:textId="491C9E7D"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Segundo</w:t>
      </w:r>
      <w:r w:rsidRPr="00494251">
        <w:rPr>
          <w:rFonts w:asciiTheme="minorHAnsi" w:hAnsiTheme="minorHAnsi"/>
          <w:lang w:val="gl-ES"/>
        </w:rPr>
        <w:t xml:space="preserve">. Con data </w:t>
      </w:r>
      <w:r w:rsidR="00A650FD">
        <w:rPr>
          <w:rFonts w:asciiTheme="minorHAnsi" w:hAnsiTheme="minorHAnsi"/>
          <w:lang w:val="gl-ES"/>
        </w:rPr>
        <w:t>do 10 de marzo de 2017</w:t>
      </w:r>
      <w:r w:rsidRPr="00494251">
        <w:rPr>
          <w:rFonts w:asciiTheme="minorHAnsi" w:hAnsiTheme="minorHAnsi"/>
          <w:lang w:val="gl-ES"/>
        </w:rPr>
        <w:t xml:space="preserve"> déuselle traslado da documentación achegada polo interesado </w:t>
      </w:r>
      <w:r w:rsidR="00A650FD">
        <w:rPr>
          <w:rFonts w:asciiTheme="minorHAnsi" w:hAnsiTheme="minorHAnsi"/>
          <w:lang w:val="gl-ES"/>
        </w:rPr>
        <w:t>ao Alcalde-presidente do Concello de Vilalba</w:t>
      </w:r>
      <w:r w:rsidRPr="00494251">
        <w:rPr>
          <w:rFonts w:asciiTheme="minorHAnsi" w:hAnsiTheme="minorHAnsi"/>
          <w:lang w:val="gl-ES"/>
        </w:rPr>
        <w:t xml:space="preserve"> para que, en cumprimento da normativa de transparencia, acheg</w:t>
      </w:r>
      <w:r w:rsidR="00A650FD">
        <w:rPr>
          <w:rFonts w:asciiTheme="minorHAnsi" w:hAnsiTheme="minorHAnsi"/>
          <w:lang w:val="gl-ES"/>
        </w:rPr>
        <w:t>ase</w:t>
      </w:r>
      <w:r w:rsidRPr="00494251">
        <w:rPr>
          <w:rFonts w:asciiTheme="minorHAnsi" w:hAnsiTheme="minorHAnsi"/>
          <w:lang w:val="gl-ES"/>
        </w:rPr>
        <w:t xml:space="preserve"> informe e copia completa e ordenada do expediente. </w:t>
      </w:r>
    </w:p>
    <w:p w14:paraId="254DD307" w14:textId="0D56143F"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A recepción da solicitude pola administración foi o</w:t>
      </w:r>
      <w:r w:rsidR="00A650FD">
        <w:rPr>
          <w:rFonts w:asciiTheme="minorHAnsi" w:hAnsiTheme="minorHAnsi"/>
          <w:lang w:val="gl-ES"/>
        </w:rPr>
        <w:t xml:space="preserve"> 15 de marzo de 2017.</w:t>
      </w:r>
    </w:p>
    <w:p w14:paraId="70963BAE" w14:textId="4CE7D28F" w:rsidR="00DD54B2" w:rsidRPr="00DD54B2" w:rsidRDefault="00AA5EEF" w:rsidP="00DD54B2">
      <w:pPr>
        <w:spacing w:before="100" w:beforeAutospacing="1" w:after="240"/>
        <w:jc w:val="both"/>
        <w:rPr>
          <w:rFonts w:asciiTheme="minorHAnsi" w:hAnsiTheme="minorHAnsi"/>
          <w:i/>
          <w:lang w:val="gl-ES"/>
        </w:rPr>
      </w:pPr>
      <w:r w:rsidRPr="00494251">
        <w:rPr>
          <w:rFonts w:asciiTheme="minorHAnsi" w:hAnsiTheme="minorHAnsi"/>
          <w:b/>
          <w:lang w:val="gl-ES"/>
        </w:rPr>
        <w:t>Terceiro</w:t>
      </w:r>
      <w:r w:rsidRPr="00494251">
        <w:rPr>
          <w:rFonts w:asciiTheme="minorHAnsi" w:hAnsiTheme="minorHAnsi"/>
          <w:lang w:val="gl-ES"/>
        </w:rPr>
        <w:t xml:space="preserve">. Con data </w:t>
      </w:r>
      <w:r w:rsidR="00A650FD">
        <w:rPr>
          <w:rFonts w:asciiTheme="minorHAnsi" w:hAnsiTheme="minorHAnsi"/>
          <w:lang w:val="gl-ES"/>
        </w:rPr>
        <w:t>do 28 de marzo de 2017</w:t>
      </w:r>
      <w:r w:rsidRPr="00494251">
        <w:rPr>
          <w:rFonts w:asciiTheme="minorHAnsi" w:hAnsiTheme="minorHAnsi"/>
          <w:lang w:val="gl-ES"/>
        </w:rPr>
        <w:t xml:space="preserve"> se recibiu </w:t>
      </w:r>
      <w:r w:rsidR="00A650FD">
        <w:rPr>
          <w:rFonts w:asciiTheme="minorHAnsi" w:hAnsiTheme="minorHAnsi"/>
          <w:lang w:val="gl-ES"/>
        </w:rPr>
        <w:t xml:space="preserve">un oficio do Alcalde </w:t>
      </w:r>
      <w:r w:rsidRPr="00494251">
        <w:rPr>
          <w:rFonts w:asciiTheme="minorHAnsi" w:hAnsiTheme="minorHAnsi"/>
          <w:lang w:val="gl-ES"/>
        </w:rPr>
        <w:t xml:space="preserve"> de </w:t>
      </w:r>
      <w:r w:rsidR="00A650FD">
        <w:rPr>
          <w:rFonts w:asciiTheme="minorHAnsi" w:hAnsiTheme="minorHAnsi"/>
          <w:lang w:val="gl-ES"/>
        </w:rPr>
        <w:t xml:space="preserve"> Vilalba, dirixido á Comisión da Transparencia no que sinala que </w:t>
      </w:r>
      <w:r w:rsidR="00DD54B2">
        <w:rPr>
          <w:rFonts w:asciiTheme="minorHAnsi" w:hAnsiTheme="minorHAnsi"/>
          <w:lang w:val="gl-ES"/>
        </w:rPr>
        <w:t>v</w:t>
      </w:r>
      <w:r w:rsidR="00DD54B2" w:rsidRPr="00DD54B2">
        <w:rPr>
          <w:rFonts w:asciiTheme="minorHAnsi" w:hAnsiTheme="minorHAnsi"/>
          <w:lang w:val="gl-ES"/>
        </w:rPr>
        <w:t xml:space="preserve">isto </w:t>
      </w:r>
      <w:r w:rsidR="00DD54B2">
        <w:rPr>
          <w:rFonts w:asciiTheme="minorHAnsi" w:hAnsiTheme="minorHAnsi"/>
          <w:lang w:val="gl-ES"/>
        </w:rPr>
        <w:t>“</w:t>
      </w:r>
      <w:r w:rsidR="00DD54B2" w:rsidRPr="00DD54B2">
        <w:rPr>
          <w:rFonts w:asciiTheme="minorHAnsi" w:hAnsiTheme="minorHAnsi"/>
          <w:i/>
          <w:lang w:val="gl-ES"/>
        </w:rPr>
        <w:t>o escrito de data 15/03/2017 con número de rexistro de entrada 1568, no que presenta un recurso potestativo para a obtención de información pública, so</w:t>
      </w:r>
      <w:r w:rsidR="00DD54B2">
        <w:rPr>
          <w:rFonts w:asciiTheme="minorHAnsi" w:hAnsiTheme="minorHAnsi"/>
          <w:i/>
          <w:lang w:val="gl-ES"/>
        </w:rPr>
        <w:t xml:space="preserve">bre os beneficiarios e as </w:t>
      </w:r>
      <w:proofErr w:type="spellStart"/>
      <w:r w:rsidR="00DD54B2">
        <w:rPr>
          <w:rFonts w:asciiTheme="minorHAnsi" w:hAnsiTheme="minorHAnsi"/>
          <w:i/>
          <w:lang w:val="gl-ES"/>
        </w:rPr>
        <w:t>cuantí</w:t>
      </w:r>
      <w:r w:rsidR="00DD54B2" w:rsidRPr="00DD54B2">
        <w:rPr>
          <w:rFonts w:asciiTheme="minorHAnsi" w:hAnsiTheme="minorHAnsi"/>
          <w:i/>
          <w:lang w:val="gl-ES"/>
        </w:rPr>
        <w:t>as</w:t>
      </w:r>
      <w:proofErr w:type="spellEnd"/>
      <w:r w:rsidR="00DD54B2" w:rsidRPr="00DD54B2">
        <w:rPr>
          <w:rFonts w:asciiTheme="minorHAnsi" w:hAnsiTheme="minorHAnsi"/>
          <w:i/>
          <w:lang w:val="gl-ES"/>
        </w:rPr>
        <w:t xml:space="preserve"> recibidas das axudas de subvencións para actuacións na área de rexeneración e renovación urbanas do casco histórico de Vilalba e zona ampliada, dos convenios comprendidos dende o ano 2001 ata 2017.</w:t>
      </w:r>
    </w:p>
    <w:p w14:paraId="35A56B71" w14:textId="43F385BD" w:rsidR="00AA5EEF" w:rsidRDefault="00DD54B2" w:rsidP="00DD54B2">
      <w:pPr>
        <w:spacing w:before="100" w:beforeAutospacing="1" w:after="240"/>
        <w:jc w:val="both"/>
        <w:rPr>
          <w:rFonts w:asciiTheme="minorHAnsi" w:hAnsiTheme="minorHAnsi"/>
          <w:i/>
          <w:lang w:val="gl-ES"/>
        </w:rPr>
      </w:pPr>
      <w:r w:rsidRPr="00DD54B2">
        <w:rPr>
          <w:rFonts w:asciiTheme="minorHAnsi" w:hAnsiTheme="minorHAnsi"/>
          <w:i/>
          <w:lang w:val="gl-ES"/>
        </w:rPr>
        <w:t>Inf</w:t>
      </w:r>
      <w:r>
        <w:rPr>
          <w:rFonts w:asciiTheme="minorHAnsi" w:hAnsiTheme="minorHAnsi"/>
          <w:i/>
          <w:lang w:val="gl-ES"/>
        </w:rPr>
        <w:t>ó</w:t>
      </w:r>
      <w:r w:rsidRPr="00DD54B2">
        <w:rPr>
          <w:rFonts w:asciiTheme="minorHAnsi" w:hAnsiTheme="minorHAnsi"/>
          <w:i/>
          <w:lang w:val="gl-ES"/>
        </w:rPr>
        <w:t xml:space="preserve">rmaselle de que a documentación solicitada estará exposta no </w:t>
      </w:r>
      <w:r>
        <w:rPr>
          <w:rFonts w:asciiTheme="minorHAnsi" w:hAnsiTheme="minorHAnsi"/>
          <w:i/>
          <w:lang w:val="gl-ES"/>
        </w:rPr>
        <w:t>p</w:t>
      </w:r>
      <w:r w:rsidRPr="00DD54B2">
        <w:rPr>
          <w:rFonts w:asciiTheme="minorHAnsi" w:hAnsiTheme="minorHAnsi"/>
          <w:i/>
          <w:lang w:val="gl-ES"/>
        </w:rPr>
        <w:t>ortal de transparencia en axudas e subvencións do Concello de Vilalba, para que así poda ser estudada pola Comisión de Transparencia de Galicia</w:t>
      </w:r>
      <w:r>
        <w:rPr>
          <w:rFonts w:asciiTheme="minorHAnsi" w:hAnsiTheme="minorHAnsi"/>
          <w:i/>
          <w:lang w:val="gl-ES"/>
        </w:rPr>
        <w:t>”</w:t>
      </w:r>
      <w:r w:rsidRPr="00DD54B2">
        <w:rPr>
          <w:rFonts w:asciiTheme="minorHAnsi" w:hAnsiTheme="minorHAnsi"/>
          <w:i/>
          <w:lang w:val="gl-ES"/>
        </w:rPr>
        <w:t>.</w:t>
      </w:r>
    </w:p>
    <w:p w14:paraId="705E6F43" w14:textId="45F61793" w:rsidR="00DD54B2" w:rsidRDefault="00DD54B2" w:rsidP="00DD54B2">
      <w:pPr>
        <w:spacing w:before="100" w:beforeAutospacing="1" w:after="240"/>
        <w:jc w:val="both"/>
        <w:rPr>
          <w:rFonts w:asciiTheme="minorHAnsi" w:hAnsiTheme="minorHAnsi"/>
          <w:lang w:val="gl-ES"/>
        </w:rPr>
      </w:pPr>
      <w:r>
        <w:rPr>
          <w:rFonts w:asciiTheme="minorHAnsi" w:hAnsiTheme="minorHAnsi"/>
          <w:b/>
          <w:lang w:val="gl-ES"/>
        </w:rPr>
        <w:t xml:space="preserve">Cuarto. </w:t>
      </w:r>
      <w:r>
        <w:rPr>
          <w:rFonts w:asciiTheme="minorHAnsi" w:hAnsiTheme="minorHAnsi"/>
          <w:lang w:val="gl-ES"/>
        </w:rPr>
        <w:t>Na data do 30 de marzo, desde a secretaría da Comisión da Transparencia achégase ao Alcalde-presidente do Concello de Vilalba un oficio no que se lle recorda que, ao abeiro do artigo 24.3 da L</w:t>
      </w:r>
      <w:r w:rsidRPr="00A650FD">
        <w:rPr>
          <w:rFonts w:asciiTheme="minorHAnsi" w:hAnsiTheme="minorHAnsi"/>
          <w:lang w:val="gl-ES"/>
        </w:rPr>
        <w:t>e</w:t>
      </w:r>
      <w:r>
        <w:rPr>
          <w:rFonts w:asciiTheme="minorHAnsi" w:hAnsiTheme="minorHAnsi"/>
          <w:lang w:val="gl-ES"/>
        </w:rPr>
        <w:t>i</w:t>
      </w:r>
      <w:r w:rsidRPr="00A650FD">
        <w:rPr>
          <w:rFonts w:asciiTheme="minorHAnsi" w:hAnsiTheme="minorHAnsi"/>
          <w:lang w:val="gl-ES"/>
        </w:rPr>
        <w:t xml:space="preserve"> 19/2013, de 9 de d</w:t>
      </w:r>
      <w:r>
        <w:rPr>
          <w:rFonts w:asciiTheme="minorHAnsi" w:hAnsiTheme="minorHAnsi"/>
          <w:lang w:val="gl-ES"/>
        </w:rPr>
        <w:t>ec</w:t>
      </w:r>
      <w:r w:rsidRPr="00A650FD">
        <w:rPr>
          <w:rFonts w:asciiTheme="minorHAnsi" w:hAnsiTheme="minorHAnsi"/>
          <w:lang w:val="gl-ES"/>
        </w:rPr>
        <w:t>embr</w:t>
      </w:r>
      <w:r>
        <w:rPr>
          <w:rFonts w:asciiTheme="minorHAnsi" w:hAnsiTheme="minorHAnsi"/>
          <w:lang w:val="gl-ES"/>
        </w:rPr>
        <w:t xml:space="preserve">o, debe achegar informe sobre a solicitude de acceso á información e copia completa e ordenada do expediente para o seu estudo por parte da Comisión da Transparencia de Galicia. </w:t>
      </w:r>
    </w:p>
    <w:p w14:paraId="65F49CD4" w14:textId="2B5B1516" w:rsidR="00DD54B2" w:rsidRPr="00494251" w:rsidRDefault="00DD54B2" w:rsidP="00DD54B2">
      <w:pPr>
        <w:spacing w:before="100" w:beforeAutospacing="1" w:after="240"/>
        <w:jc w:val="both"/>
        <w:rPr>
          <w:rFonts w:asciiTheme="minorHAnsi" w:hAnsiTheme="minorHAnsi"/>
          <w:lang w:val="gl-ES"/>
        </w:rPr>
      </w:pPr>
      <w:r w:rsidRPr="00494251">
        <w:rPr>
          <w:rFonts w:asciiTheme="minorHAnsi" w:hAnsiTheme="minorHAnsi"/>
          <w:lang w:val="gl-ES"/>
        </w:rPr>
        <w:t>A recepción da solicitude pola administración</w:t>
      </w:r>
      <w:r>
        <w:rPr>
          <w:rFonts w:asciiTheme="minorHAnsi" w:hAnsiTheme="minorHAnsi"/>
          <w:lang w:val="gl-ES"/>
        </w:rPr>
        <w:t xml:space="preserve"> municipal </w:t>
      </w:r>
      <w:r w:rsidRPr="00494251">
        <w:rPr>
          <w:rFonts w:asciiTheme="minorHAnsi" w:hAnsiTheme="minorHAnsi"/>
          <w:lang w:val="gl-ES"/>
        </w:rPr>
        <w:t>foi o</w:t>
      </w:r>
      <w:r>
        <w:rPr>
          <w:rFonts w:asciiTheme="minorHAnsi" w:hAnsiTheme="minorHAnsi"/>
          <w:lang w:val="gl-ES"/>
        </w:rPr>
        <w:t xml:space="preserve"> 3 de abril de 2017.</w:t>
      </w:r>
    </w:p>
    <w:p w14:paraId="4A958AA4" w14:textId="3EA65690" w:rsidR="00DD54B2" w:rsidRPr="00DD54B2" w:rsidRDefault="00DD54B2" w:rsidP="00DD54B2">
      <w:pPr>
        <w:spacing w:before="100" w:beforeAutospacing="1" w:after="240"/>
        <w:jc w:val="both"/>
        <w:rPr>
          <w:rFonts w:asciiTheme="minorHAnsi" w:hAnsiTheme="minorHAnsi"/>
          <w:lang w:val="gl-ES"/>
        </w:rPr>
      </w:pPr>
      <w:r w:rsidRPr="00DD54B2">
        <w:rPr>
          <w:rFonts w:asciiTheme="minorHAnsi" w:hAnsiTheme="minorHAnsi"/>
          <w:b/>
          <w:lang w:val="gl-ES"/>
        </w:rPr>
        <w:lastRenderedPageBreak/>
        <w:t>Quinto</w:t>
      </w:r>
      <w:r>
        <w:rPr>
          <w:rFonts w:asciiTheme="minorHAnsi" w:hAnsiTheme="minorHAnsi"/>
          <w:lang w:val="gl-ES"/>
        </w:rPr>
        <w:t xml:space="preserve">. O 28 de </w:t>
      </w:r>
      <w:r w:rsidR="00131A42">
        <w:rPr>
          <w:rFonts w:asciiTheme="minorHAnsi" w:hAnsiTheme="minorHAnsi"/>
          <w:lang w:val="gl-ES"/>
        </w:rPr>
        <w:t>abril</w:t>
      </w:r>
      <w:r>
        <w:rPr>
          <w:rFonts w:asciiTheme="minorHAnsi" w:hAnsiTheme="minorHAnsi"/>
          <w:lang w:val="gl-ES"/>
        </w:rPr>
        <w:t xml:space="preserve"> de 2017, recíbese no Rexistro Xeral do Valedor do Pobo un oficio do Alcalde </w:t>
      </w:r>
      <w:r w:rsidR="00131A42">
        <w:rPr>
          <w:rFonts w:asciiTheme="minorHAnsi" w:hAnsiTheme="minorHAnsi"/>
          <w:lang w:val="gl-ES"/>
        </w:rPr>
        <w:t xml:space="preserve">que contén o informe sobre a solicitude e copia do escrito achegado ao interesado na data do 12 de abril de 2017. </w:t>
      </w:r>
    </w:p>
    <w:p w14:paraId="0278A70F" w14:textId="77777777" w:rsidR="00131A42" w:rsidRDefault="00AA5EEF" w:rsidP="00131A42">
      <w:pPr>
        <w:spacing w:before="100" w:beforeAutospacing="1" w:after="240"/>
        <w:jc w:val="both"/>
        <w:rPr>
          <w:rFonts w:asciiTheme="minorHAnsi" w:hAnsiTheme="minorHAnsi"/>
          <w:lang w:val="gl-ES"/>
        </w:rPr>
      </w:pPr>
      <w:r w:rsidRPr="00494251">
        <w:rPr>
          <w:rFonts w:asciiTheme="minorHAnsi" w:hAnsiTheme="minorHAnsi"/>
          <w:lang w:val="gl-ES"/>
        </w:rPr>
        <w:t>O informe, en resumo, indicou que</w:t>
      </w:r>
      <w:r w:rsidR="00131A42">
        <w:rPr>
          <w:rFonts w:asciiTheme="minorHAnsi" w:hAnsiTheme="minorHAnsi"/>
          <w:lang w:val="gl-ES"/>
        </w:rPr>
        <w:t>,</w:t>
      </w:r>
      <w:r w:rsidRPr="00494251">
        <w:rPr>
          <w:rFonts w:asciiTheme="minorHAnsi" w:hAnsiTheme="minorHAnsi"/>
          <w:lang w:val="gl-ES"/>
        </w:rPr>
        <w:t xml:space="preserve"> </w:t>
      </w:r>
      <w:r w:rsidR="00131A42" w:rsidRPr="00131A42">
        <w:rPr>
          <w:rFonts w:asciiTheme="minorHAnsi" w:hAnsiTheme="minorHAnsi"/>
          <w:lang w:val="gl-ES"/>
        </w:rPr>
        <w:t>en referen</w:t>
      </w:r>
      <w:r w:rsidR="00131A42">
        <w:rPr>
          <w:rFonts w:asciiTheme="minorHAnsi" w:hAnsiTheme="minorHAnsi"/>
          <w:lang w:val="gl-ES"/>
        </w:rPr>
        <w:t>ci</w:t>
      </w:r>
      <w:r w:rsidR="00131A42" w:rsidRPr="00131A42">
        <w:rPr>
          <w:rFonts w:asciiTheme="minorHAnsi" w:hAnsiTheme="minorHAnsi"/>
          <w:lang w:val="gl-ES"/>
        </w:rPr>
        <w:t xml:space="preserve">a a documentación solicitada </w:t>
      </w:r>
      <w:r w:rsidR="00131A42">
        <w:rPr>
          <w:rFonts w:asciiTheme="minorHAnsi" w:hAnsiTheme="minorHAnsi"/>
          <w:lang w:val="gl-ES"/>
        </w:rPr>
        <w:t>pola Comisión da Transparencia</w:t>
      </w:r>
      <w:r w:rsidR="00131A42" w:rsidRPr="00131A42">
        <w:rPr>
          <w:rFonts w:asciiTheme="minorHAnsi" w:hAnsiTheme="minorHAnsi"/>
          <w:lang w:val="gl-ES"/>
        </w:rPr>
        <w:t xml:space="preserve"> </w:t>
      </w:r>
      <w:r w:rsidR="00131A42">
        <w:rPr>
          <w:rFonts w:asciiTheme="minorHAnsi" w:hAnsiTheme="minorHAnsi"/>
          <w:lang w:val="gl-ES"/>
        </w:rPr>
        <w:t>sobre o</w:t>
      </w:r>
      <w:r w:rsidR="00131A42" w:rsidRPr="00131A42">
        <w:rPr>
          <w:rFonts w:asciiTheme="minorHAnsi" w:hAnsiTheme="minorHAnsi"/>
          <w:lang w:val="gl-ES"/>
        </w:rPr>
        <w:t xml:space="preserve"> expediente</w:t>
      </w:r>
      <w:r w:rsidR="00131A42">
        <w:rPr>
          <w:rFonts w:asciiTheme="minorHAnsi" w:hAnsiTheme="minorHAnsi"/>
          <w:lang w:val="gl-ES"/>
        </w:rPr>
        <w:t>, a información sobre</w:t>
      </w:r>
      <w:r w:rsidR="00131A42" w:rsidRPr="00131A42">
        <w:rPr>
          <w:rFonts w:asciiTheme="minorHAnsi" w:hAnsiTheme="minorHAnsi"/>
          <w:lang w:val="gl-ES"/>
        </w:rPr>
        <w:t xml:space="preserve"> </w:t>
      </w:r>
      <w:r w:rsidR="00131A42">
        <w:rPr>
          <w:rFonts w:asciiTheme="minorHAnsi" w:hAnsiTheme="minorHAnsi"/>
          <w:lang w:val="gl-ES"/>
        </w:rPr>
        <w:t>as</w:t>
      </w:r>
      <w:r w:rsidR="00131A42" w:rsidRPr="00131A42">
        <w:rPr>
          <w:rFonts w:asciiTheme="minorHAnsi" w:hAnsiTheme="minorHAnsi"/>
          <w:lang w:val="gl-ES"/>
        </w:rPr>
        <w:t xml:space="preserve"> axudas de subvencións para actuacións na área de rexeneración e renovación urbanas do Casco Histórico de Vilalba e zona ampliada de Vilalba, é accesible no portal do Concello conforme o establecido na Lei 1/2016, do 18 de xaneiro</w:t>
      </w:r>
      <w:r w:rsidR="00131A42">
        <w:rPr>
          <w:rFonts w:asciiTheme="minorHAnsi" w:hAnsiTheme="minorHAnsi"/>
          <w:lang w:val="gl-ES"/>
        </w:rPr>
        <w:t>, de transparencia e bo goberno.</w:t>
      </w:r>
      <w:r w:rsidR="00131A42" w:rsidRPr="00131A42">
        <w:rPr>
          <w:rFonts w:asciiTheme="minorHAnsi" w:hAnsiTheme="minorHAnsi"/>
          <w:lang w:val="gl-ES"/>
        </w:rPr>
        <w:t xml:space="preserve"> </w:t>
      </w:r>
      <w:r w:rsidR="00131A42">
        <w:rPr>
          <w:rFonts w:asciiTheme="minorHAnsi" w:hAnsiTheme="minorHAnsi"/>
          <w:lang w:val="gl-ES"/>
        </w:rPr>
        <w:t>Indícase tamén</w:t>
      </w:r>
      <w:r w:rsidR="00131A42" w:rsidRPr="00131A42">
        <w:rPr>
          <w:rFonts w:asciiTheme="minorHAnsi" w:hAnsiTheme="minorHAnsi"/>
          <w:lang w:val="gl-ES"/>
        </w:rPr>
        <w:t xml:space="preserve"> que o solicitante foi notificado con</w:t>
      </w:r>
      <w:r w:rsidR="00131A42">
        <w:rPr>
          <w:rFonts w:asciiTheme="minorHAnsi" w:hAnsiTheme="minorHAnsi"/>
          <w:lang w:val="gl-ES"/>
        </w:rPr>
        <w:t xml:space="preserve"> data 12/04/17 e rexistro de saí</w:t>
      </w:r>
      <w:r w:rsidR="00131A42" w:rsidRPr="00131A42">
        <w:rPr>
          <w:rFonts w:asciiTheme="minorHAnsi" w:hAnsiTheme="minorHAnsi"/>
          <w:lang w:val="gl-ES"/>
        </w:rPr>
        <w:t xml:space="preserve">da 1368, de que </w:t>
      </w:r>
      <w:r w:rsidR="00131A42">
        <w:rPr>
          <w:rFonts w:asciiTheme="minorHAnsi" w:hAnsiTheme="minorHAnsi"/>
          <w:lang w:val="gl-ES"/>
        </w:rPr>
        <w:t>está</w:t>
      </w:r>
      <w:r w:rsidR="00131A42" w:rsidRPr="00131A42">
        <w:rPr>
          <w:rFonts w:asciiTheme="minorHAnsi" w:hAnsiTheme="minorHAnsi"/>
          <w:lang w:val="gl-ES"/>
        </w:rPr>
        <w:t xml:space="preserve"> a s</w:t>
      </w:r>
      <w:r w:rsidR="00131A42">
        <w:rPr>
          <w:rFonts w:asciiTheme="minorHAnsi" w:hAnsiTheme="minorHAnsi"/>
          <w:lang w:val="gl-ES"/>
        </w:rPr>
        <w:t>úa</w:t>
      </w:r>
      <w:r w:rsidR="00131A42" w:rsidRPr="00131A42">
        <w:rPr>
          <w:rFonts w:asciiTheme="minorHAnsi" w:hAnsiTheme="minorHAnsi"/>
          <w:lang w:val="gl-ES"/>
        </w:rPr>
        <w:t xml:space="preserve"> disposición no portal electrónico do Concello de Vilalba</w:t>
      </w:r>
      <w:r w:rsidR="00131A42">
        <w:rPr>
          <w:rFonts w:asciiTheme="minorHAnsi" w:hAnsiTheme="minorHAnsi"/>
          <w:lang w:val="gl-ES"/>
        </w:rPr>
        <w:t>,</w:t>
      </w:r>
      <w:r w:rsidR="00131A42" w:rsidRPr="00131A42">
        <w:rPr>
          <w:rFonts w:asciiTheme="minorHAnsi" w:hAnsiTheme="minorHAnsi"/>
          <w:lang w:val="gl-ES"/>
        </w:rPr>
        <w:t xml:space="preserve"> na seguinte dirección www.vilalba.org</w:t>
      </w:r>
      <w:r w:rsidR="00131A42">
        <w:rPr>
          <w:rFonts w:asciiTheme="minorHAnsi" w:hAnsiTheme="minorHAnsi"/>
          <w:lang w:val="gl-ES"/>
        </w:rPr>
        <w:t>,</w:t>
      </w:r>
      <w:r w:rsidR="00131A42" w:rsidRPr="00131A42">
        <w:rPr>
          <w:rFonts w:asciiTheme="minorHAnsi" w:hAnsiTheme="minorHAnsi"/>
          <w:lang w:val="gl-ES"/>
        </w:rPr>
        <w:t xml:space="preserve"> a in</w:t>
      </w:r>
      <w:r w:rsidR="00131A42">
        <w:rPr>
          <w:rFonts w:asciiTheme="minorHAnsi" w:hAnsiTheme="minorHAnsi"/>
          <w:lang w:val="gl-ES"/>
        </w:rPr>
        <w:t xml:space="preserve">formación requirida no seu día. O informe achega </w:t>
      </w:r>
      <w:r w:rsidR="00131A42" w:rsidRPr="00131A42">
        <w:rPr>
          <w:rFonts w:asciiTheme="minorHAnsi" w:hAnsiTheme="minorHAnsi"/>
          <w:lang w:val="gl-ES"/>
        </w:rPr>
        <w:t>copia da notificación realizada e o acuse de recibo correspondente.</w:t>
      </w:r>
    </w:p>
    <w:p w14:paraId="0299A2AA" w14:textId="69AD9E72" w:rsidR="00AA5EEF" w:rsidRPr="0055195E" w:rsidRDefault="00AA5EEF" w:rsidP="00131A42">
      <w:pPr>
        <w:spacing w:before="100" w:beforeAutospacing="1" w:after="240"/>
        <w:jc w:val="both"/>
        <w:rPr>
          <w:rFonts w:asciiTheme="minorHAnsi" w:hAnsiTheme="minorHAnsi"/>
          <w:b/>
          <w:lang w:val="gl-ES"/>
        </w:rPr>
      </w:pPr>
      <w:r w:rsidRPr="0055195E">
        <w:rPr>
          <w:rFonts w:asciiTheme="minorHAnsi" w:hAnsiTheme="minorHAnsi"/>
          <w:b/>
          <w:lang w:val="gl-ES"/>
        </w:rPr>
        <w:t>FUNDAMENTOS XURÍDICOS</w:t>
      </w:r>
    </w:p>
    <w:p w14:paraId="5B020FA0" w14:textId="1955AFD3"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A lexislación aplicable a este procedemento ven configurada pola Lei 19/2013, de 9 de </w:t>
      </w:r>
      <w:r w:rsidR="00714D9D">
        <w:rPr>
          <w:rFonts w:asciiTheme="minorHAnsi" w:hAnsiTheme="minorHAnsi"/>
          <w:lang w:val="gl-ES"/>
        </w:rPr>
        <w:t>decembro</w:t>
      </w:r>
      <w:r w:rsidRPr="00494251">
        <w:rPr>
          <w:rFonts w:asciiTheme="minorHAnsi" w:hAnsiTheme="minorHAnsi"/>
          <w:lang w:val="gl-ES"/>
        </w:rPr>
        <w:t>, de transparencia, acceso á información pública e bo goberno, de carácter básico, e a Lei 1/2016, do 18 de xaneiro, de transparencia e bo goberno da Comunidade Autónoma de Galicia, xunto coa lexislación básica en materia de procedemento administrativo á que se remiten as anteriores.</w:t>
      </w:r>
    </w:p>
    <w:p w14:paraId="791E4BFC" w14:textId="77777777" w:rsidR="00AA5EEF" w:rsidRPr="00494251" w:rsidRDefault="00AA5EEF" w:rsidP="00494251">
      <w:pPr>
        <w:spacing w:before="100" w:beforeAutospacing="1" w:after="240"/>
        <w:jc w:val="both"/>
        <w:rPr>
          <w:rStyle w:val="Textoennegrita"/>
          <w:rFonts w:asciiTheme="minorHAnsi" w:hAnsiTheme="minorHAnsi"/>
          <w:lang w:val="gl-ES"/>
        </w:rPr>
      </w:pPr>
      <w:r w:rsidRPr="00494251">
        <w:rPr>
          <w:rStyle w:val="Textoennegrita"/>
          <w:rFonts w:asciiTheme="minorHAnsi" w:hAnsiTheme="minorHAnsi"/>
          <w:lang w:val="gl-ES"/>
        </w:rPr>
        <w:t>Primeiro.- Competencia</w:t>
      </w:r>
    </w:p>
    <w:p w14:paraId="1C601D90" w14:textId="77777777" w:rsidR="003C2769" w:rsidRPr="003C2769" w:rsidRDefault="003C2769" w:rsidP="003C2769">
      <w:pPr>
        <w:spacing w:before="100" w:beforeAutospacing="1" w:after="240"/>
        <w:jc w:val="both"/>
        <w:rPr>
          <w:rFonts w:asciiTheme="minorHAnsi" w:hAnsiTheme="minorHAnsi"/>
          <w:lang w:val="gl-ES"/>
        </w:rPr>
      </w:pPr>
      <w:r w:rsidRPr="003C2769">
        <w:rPr>
          <w:rFonts w:asciiTheme="minorHAnsi" w:hAnsiTheme="minorHAnsi"/>
          <w:lang w:val="gl-ES"/>
        </w:rPr>
        <w:t xml:space="preserve">O artigo 28 da Lei 1/2016, do 18 de xaneiro, de transparencia e bo goberno, establece que, contra toda resolución expresa ou presunta en materia de acceso á información pública, poderá interpoñerse unha reclamación perante o Valedor do Pobo. </w:t>
      </w:r>
    </w:p>
    <w:p w14:paraId="2E5ADB94" w14:textId="77777777" w:rsidR="003C2769" w:rsidRPr="003C2769" w:rsidRDefault="003C2769" w:rsidP="003C2769">
      <w:pPr>
        <w:spacing w:before="100" w:beforeAutospacing="1" w:after="240"/>
        <w:jc w:val="both"/>
        <w:rPr>
          <w:rFonts w:asciiTheme="minorHAnsi" w:hAnsiTheme="minorHAnsi"/>
          <w:lang w:val="gl-ES"/>
        </w:rPr>
      </w:pPr>
      <w:r w:rsidRPr="003C2769">
        <w:rPr>
          <w:rFonts w:asciiTheme="minorHAnsi" w:hAnsiTheme="minorHAnsi"/>
          <w:lang w:val="gl-ES"/>
        </w:rPr>
        <w:t>O artigo 33 da Lei 1/2016, do 18 de xaneiro, de transparencia e bo goberno, indica que corresponde á Comisión da Transparencia a resolución das reclamacións fronte ás resolucións de acceso á información pública que establece o artigo 28 da Lei 1/2016, do 18 de xaneiro, de transparencia e bo goberno.</w:t>
      </w:r>
    </w:p>
    <w:p w14:paraId="6EA6946E" w14:textId="77777777" w:rsidR="003C2769" w:rsidRPr="003C2769" w:rsidRDefault="003C2769" w:rsidP="003C2769">
      <w:pPr>
        <w:spacing w:before="100" w:beforeAutospacing="1" w:after="240"/>
        <w:jc w:val="both"/>
        <w:rPr>
          <w:rFonts w:asciiTheme="minorHAnsi" w:hAnsiTheme="minorHAnsi"/>
          <w:lang w:val="gl-ES"/>
        </w:rPr>
      </w:pPr>
      <w:r w:rsidRPr="003C2769">
        <w:rPr>
          <w:rFonts w:asciiTheme="minorHAnsi" w:hAnsiTheme="minorHAnsi"/>
          <w:lang w:val="gl-ES"/>
        </w:rPr>
        <w:t>A disposición adicional 5ª da Lei 1/2016, de 18 de xaneiro, de transparencia e bo Goberno establece que a reclamación prevista no artigo 24 da Lei 19/2013, de transparencia, dereito á información pública e bo goberno, corresponderá, no suposto de resolucións ditadas polas entidades locais de Galicia, ao Valedor do Pobo, que é parte integrante da Comisión da Transparencia.</w:t>
      </w:r>
    </w:p>
    <w:p w14:paraId="11F5E050" w14:textId="7A67A528" w:rsidR="003C2769" w:rsidRDefault="003C2769" w:rsidP="003C2769">
      <w:pPr>
        <w:spacing w:before="100" w:beforeAutospacing="1" w:after="240"/>
        <w:jc w:val="both"/>
        <w:rPr>
          <w:rFonts w:asciiTheme="minorHAnsi" w:hAnsiTheme="minorHAnsi"/>
          <w:lang w:val="gl-ES"/>
        </w:rPr>
      </w:pPr>
      <w:r w:rsidRPr="003C2769">
        <w:rPr>
          <w:rFonts w:asciiTheme="minorHAnsi" w:hAnsiTheme="minorHAnsi"/>
          <w:lang w:val="gl-ES"/>
        </w:rPr>
        <w:t xml:space="preserve">O artigo 24 da Lei 19/2013, do 9 de decembro, establece que , contra toda resolución expresa ou presunta en materia de acceso poderá interpoñerse unha reclamación ante o </w:t>
      </w:r>
      <w:proofErr w:type="spellStart"/>
      <w:r w:rsidRPr="003C2769">
        <w:rPr>
          <w:rFonts w:asciiTheme="minorHAnsi" w:hAnsiTheme="minorHAnsi"/>
          <w:lang w:val="gl-ES"/>
        </w:rPr>
        <w:t>Consejo</w:t>
      </w:r>
      <w:proofErr w:type="spellEnd"/>
      <w:r w:rsidRPr="003C2769">
        <w:rPr>
          <w:rFonts w:asciiTheme="minorHAnsi" w:hAnsiTheme="minorHAnsi"/>
          <w:lang w:val="gl-ES"/>
        </w:rPr>
        <w:t xml:space="preserve"> de </w:t>
      </w:r>
      <w:r w:rsidRPr="003C2769">
        <w:rPr>
          <w:rFonts w:asciiTheme="minorHAnsi" w:hAnsiTheme="minorHAnsi"/>
          <w:lang w:val="gl-ES"/>
        </w:rPr>
        <w:lastRenderedPageBreak/>
        <w:t xml:space="preserve">Transparencia y </w:t>
      </w:r>
      <w:proofErr w:type="spellStart"/>
      <w:r w:rsidRPr="003C2769">
        <w:rPr>
          <w:rFonts w:asciiTheme="minorHAnsi" w:hAnsiTheme="minorHAnsi"/>
          <w:lang w:val="gl-ES"/>
        </w:rPr>
        <w:t>Buen</w:t>
      </w:r>
      <w:proofErr w:type="spellEnd"/>
      <w:r w:rsidRPr="003C2769">
        <w:rPr>
          <w:rFonts w:asciiTheme="minorHAnsi" w:hAnsiTheme="minorHAnsi"/>
          <w:lang w:val="gl-ES"/>
        </w:rPr>
        <w:t xml:space="preserve"> </w:t>
      </w:r>
      <w:proofErr w:type="spellStart"/>
      <w:r w:rsidRPr="003C2769">
        <w:rPr>
          <w:rFonts w:asciiTheme="minorHAnsi" w:hAnsiTheme="minorHAnsi"/>
          <w:lang w:val="gl-ES"/>
        </w:rPr>
        <w:t>Gobierno</w:t>
      </w:r>
      <w:proofErr w:type="spellEnd"/>
      <w:r w:rsidRPr="003C2769">
        <w:rPr>
          <w:rFonts w:asciiTheme="minorHAnsi" w:hAnsiTheme="minorHAnsi"/>
          <w:lang w:val="gl-ES"/>
        </w:rPr>
        <w:t xml:space="preserve">, con carácter potestativo </w:t>
      </w:r>
      <w:r w:rsidR="00116436">
        <w:rPr>
          <w:rFonts w:asciiTheme="minorHAnsi" w:hAnsiTheme="minorHAnsi"/>
          <w:lang w:val="gl-ES"/>
        </w:rPr>
        <w:t>e</w:t>
      </w:r>
      <w:r w:rsidRPr="003C2769">
        <w:rPr>
          <w:rFonts w:asciiTheme="minorHAnsi" w:hAnsiTheme="minorHAnsi"/>
          <w:lang w:val="gl-ES"/>
        </w:rPr>
        <w:t xml:space="preserve"> previa a súa impugnación en vía contencioso-administrativa. Esta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 Autónomas, por tanto as competencias nas materias que corresponden á Administración Xeral do Estado son sempre competencia do </w:t>
      </w:r>
      <w:proofErr w:type="spellStart"/>
      <w:r w:rsidRPr="003C2769">
        <w:rPr>
          <w:rFonts w:asciiTheme="minorHAnsi" w:hAnsiTheme="minorHAnsi"/>
          <w:lang w:val="gl-ES"/>
        </w:rPr>
        <w:t>Consejo</w:t>
      </w:r>
      <w:proofErr w:type="spellEnd"/>
      <w:r w:rsidRPr="003C2769">
        <w:rPr>
          <w:rFonts w:asciiTheme="minorHAnsi" w:hAnsiTheme="minorHAnsi"/>
          <w:lang w:val="gl-ES"/>
        </w:rPr>
        <w:t xml:space="preserve"> de Transparencia y </w:t>
      </w:r>
      <w:proofErr w:type="spellStart"/>
      <w:r w:rsidRPr="003C2769">
        <w:rPr>
          <w:rFonts w:asciiTheme="minorHAnsi" w:hAnsiTheme="minorHAnsi"/>
          <w:lang w:val="gl-ES"/>
        </w:rPr>
        <w:t>Buen</w:t>
      </w:r>
      <w:proofErr w:type="spellEnd"/>
      <w:r w:rsidRPr="003C2769">
        <w:rPr>
          <w:rFonts w:asciiTheme="minorHAnsi" w:hAnsiTheme="minorHAnsi"/>
          <w:lang w:val="gl-ES"/>
        </w:rPr>
        <w:t xml:space="preserve"> </w:t>
      </w:r>
      <w:proofErr w:type="spellStart"/>
      <w:r w:rsidRPr="003C2769">
        <w:rPr>
          <w:rFonts w:asciiTheme="minorHAnsi" w:hAnsiTheme="minorHAnsi"/>
          <w:lang w:val="gl-ES"/>
        </w:rPr>
        <w:t>Gobierno</w:t>
      </w:r>
      <w:proofErr w:type="spellEnd"/>
      <w:r w:rsidRPr="003C2769">
        <w:rPr>
          <w:rFonts w:asciiTheme="minorHAnsi" w:hAnsiTheme="minorHAnsi"/>
          <w:lang w:val="gl-ES"/>
        </w:rPr>
        <w:t>.</w:t>
      </w:r>
    </w:p>
    <w:p w14:paraId="08349072" w14:textId="77777777" w:rsidR="00AA5EEF" w:rsidRPr="00494251" w:rsidRDefault="00AA5EEF" w:rsidP="00494251">
      <w:pPr>
        <w:spacing w:before="100" w:beforeAutospacing="1" w:after="240"/>
        <w:jc w:val="both"/>
        <w:rPr>
          <w:rFonts w:asciiTheme="minorHAnsi" w:hAnsiTheme="minorHAnsi"/>
          <w:b/>
          <w:lang w:val="gl-ES"/>
        </w:rPr>
      </w:pPr>
      <w:r w:rsidRPr="00494251">
        <w:rPr>
          <w:rFonts w:asciiTheme="minorHAnsi" w:hAnsiTheme="minorHAnsi"/>
          <w:b/>
          <w:lang w:val="gl-ES"/>
        </w:rPr>
        <w:t>Segundo.- Procedemento aplicable</w:t>
      </w:r>
    </w:p>
    <w:p w14:paraId="63962B78" w14:textId="45389B84"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O artigo 28.3 da Lei 1/2016, do 18 de xaneiro, de transparencia e bo goberno preceptúa que o seu procedemento se axustará ao previsto nos números 2, 3, e 4 do artigo 24 da Lei 19/2013, de 9 de </w:t>
      </w:r>
      <w:r w:rsidR="00714D9D">
        <w:rPr>
          <w:rFonts w:asciiTheme="minorHAnsi" w:hAnsiTheme="minorHAnsi"/>
          <w:lang w:val="gl-ES"/>
        </w:rPr>
        <w:t>decembro</w:t>
      </w:r>
      <w:r w:rsidRPr="00494251">
        <w:rPr>
          <w:rFonts w:asciiTheme="minorHAnsi" w:hAnsiTheme="minorHAnsi"/>
          <w:lang w:val="gl-ES"/>
        </w:rPr>
        <w:t xml:space="preserve">, de transparencia, acceso á información pública e bo goberno, para as reclamacións perante o </w:t>
      </w:r>
      <w:proofErr w:type="spellStart"/>
      <w:r w:rsidRPr="00494251">
        <w:rPr>
          <w:rFonts w:asciiTheme="minorHAnsi" w:hAnsiTheme="minorHAnsi"/>
          <w:lang w:val="gl-ES"/>
        </w:rPr>
        <w:t>Consejo</w:t>
      </w:r>
      <w:proofErr w:type="spellEnd"/>
      <w:r w:rsidRPr="00494251">
        <w:rPr>
          <w:rFonts w:asciiTheme="minorHAnsi" w:hAnsiTheme="minorHAnsi"/>
          <w:lang w:val="gl-ES"/>
        </w:rPr>
        <w:t xml:space="preserve"> de Transparencia y </w:t>
      </w:r>
      <w:proofErr w:type="spellStart"/>
      <w:r w:rsidRPr="00494251">
        <w:rPr>
          <w:rFonts w:asciiTheme="minorHAnsi" w:hAnsiTheme="minorHAnsi"/>
          <w:lang w:val="gl-ES"/>
        </w:rPr>
        <w:t>Buen</w:t>
      </w:r>
      <w:proofErr w:type="spellEnd"/>
      <w:r w:rsidRPr="00494251">
        <w:rPr>
          <w:rFonts w:asciiTheme="minorHAnsi" w:hAnsiTheme="minorHAnsi"/>
          <w:lang w:val="gl-ES"/>
        </w:rPr>
        <w:t xml:space="preserve"> </w:t>
      </w:r>
      <w:proofErr w:type="spellStart"/>
      <w:r w:rsidRPr="00494251">
        <w:rPr>
          <w:rFonts w:asciiTheme="minorHAnsi" w:hAnsiTheme="minorHAnsi"/>
          <w:lang w:val="gl-ES"/>
        </w:rPr>
        <w:t>Gobierno</w:t>
      </w:r>
      <w:proofErr w:type="spellEnd"/>
      <w:r w:rsidRPr="00494251">
        <w:rPr>
          <w:rFonts w:asciiTheme="minorHAnsi" w:hAnsiTheme="minorHAnsi"/>
          <w:lang w:val="gl-ES"/>
        </w:rPr>
        <w:t>.</w:t>
      </w:r>
    </w:p>
    <w:p w14:paraId="130E946E" w14:textId="7777777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A Lei 19/2013, do 9 de decembro, pola súa parte, sinala que estamos ante unha reclamación con carácter potestativo e previo á súa impugnación en vía contencioso-administrativa, e que se axustará na súa tramitación ao disposto na lexislación de procedemento administrativo común en materia de recursos. </w:t>
      </w:r>
    </w:p>
    <w:p w14:paraId="316100C6" w14:textId="77777777" w:rsidR="00AA5EEF" w:rsidRPr="00494251" w:rsidRDefault="00AA5EEF" w:rsidP="00494251">
      <w:pPr>
        <w:spacing w:before="100" w:beforeAutospacing="1" w:after="240"/>
        <w:jc w:val="both"/>
        <w:rPr>
          <w:rFonts w:asciiTheme="minorHAnsi" w:hAnsiTheme="minorHAnsi"/>
          <w:b/>
          <w:lang w:val="gl-ES"/>
        </w:rPr>
      </w:pPr>
      <w:r w:rsidRPr="00494251">
        <w:rPr>
          <w:rFonts w:asciiTheme="minorHAnsi" w:hAnsiTheme="minorHAnsi"/>
          <w:b/>
          <w:lang w:val="gl-ES"/>
        </w:rPr>
        <w:t>Terceiro.- Dereito de acceso á información pública</w:t>
      </w:r>
    </w:p>
    <w:p w14:paraId="71678A56" w14:textId="30AD52C8" w:rsidR="00AA5EEF" w:rsidRPr="00494251" w:rsidRDefault="00AA5EEF" w:rsidP="00494251">
      <w:pPr>
        <w:pStyle w:val="Prrafodelista"/>
        <w:numPr>
          <w:ilvl w:val="0"/>
          <w:numId w:val="3"/>
        </w:numPr>
        <w:spacing w:before="100" w:beforeAutospacing="1" w:after="240" w:line="240" w:lineRule="auto"/>
        <w:ind w:left="0" w:firstLine="0"/>
        <w:jc w:val="both"/>
        <w:rPr>
          <w:rFonts w:asciiTheme="minorHAnsi" w:hAnsiTheme="minorHAnsi"/>
        </w:rPr>
      </w:pPr>
      <w:r w:rsidRPr="00494251">
        <w:rPr>
          <w:rFonts w:asciiTheme="minorHAnsi" w:hAnsiTheme="minorHAnsi"/>
        </w:rPr>
        <w:t>Ámbito material</w:t>
      </w:r>
    </w:p>
    <w:p w14:paraId="2C33005A" w14:textId="77777777" w:rsidR="00AA5EEF" w:rsidRPr="00494251" w:rsidRDefault="00AA5EEF" w:rsidP="00494251">
      <w:pPr>
        <w:spacing w:before="100" w:beforeAutospacing="1" w:after="240"/>
        <w:jc w:val="both"/>
        <w:rPr>
          <w:rFonts w:asciiTheme="minorHAnsi" w:hAnsiTheme="minorHAnsi"/>
          <w:i/>
          <w:lang w:val="gl-ES"/>
        </w:rPr>
      </w:pPr>
      <w:r w:rsidRPr="00494251">
        <w:rPr>
          <w:rFonts w:asciiTheme="minorHAnsi" w:hAnsiTheme="minorHAnsi"/>
          <w:lang w:val="gl-ES"/>
        </w:rPr>
        <w:t>A Lei 1/2016, do 18 de xaneiro recoñece no seu artigo 24 o dereito de todas as persoas a acceder á información pública, entendida, como “</w:t>
      </w:r>
      <w:r w:rsidRPr="00494251">
        <w:rPr>
          <w:rFonts w:asciiTheme="minorHAnsi" w:hAnsiTheme="minorHAnsi"/>
          <w:i/>
          <w:lang w:val="gl-ES"/>
        </w:rPr>
        <w:t xml:space="preserve">os contidos ou documentos, calquera que sexa o seu formato ou soporte, que consten en poder dalgún dos suxeitos incluídos no ámbito de aplicación desta lei e que fosen elaborados ou adquiridos en exercicio das súas funcións”. </w:t>
      </w:r>
    </w:p>
    <w:p w14:paraId="3BA140F5" w14:textId="77777777" w:rsidR="00AA5EEF" w:rsidRPr="00494251" w:rsidRDefault="00AA5EEF" w:rsidP="00494251">
      <w:pPr>
        <w:pStyle w:val="Prrafodelista"/>
        <w:numPr>
          <w:ilvl w:val="0"/>
          <w:numId w:val="3"/>
        </w:numPr>
        <w:spacing w:before="100" w:beforeAutospacing="1" w:after="240" w:line="240" w:lineRule="auto"/>
        <w:ind w:left="0" w:firstLine="0"/>
        <w:jc w:val="both"/>
        <w:rPr>
          <w:rFonts w:asciiTheme="minorHAnsi" w:hAnsiTheme="minorHAnsi"/>
        </w:rPr>
      </w:pPr>
      <w:r w:rsidRPr="00494251">
        <w:rPr>
          <w:rFonts w:asciiTheme="minorHAnsi" w:hAnsiTheme="minorHAnsi"/>
        </w:rPr>
        <w:t xml:space="preserve">Lexitimación </w:t>
      </w:r>
    </w:p>
    <w:p w14:paraId="3445BCB0" w14:textId="14F7E280" w:rsidR="00AA5EEF" w:rsidRPr="00494251" w:rsidRDefault="00C47C93" w:rsidP="00494251">
      <w:pPr>
        <w:spacing w:before="100" w:beforeAutospacing="1" w:after="240"/>
        <w:jc w:val="both"/>
        <w:rPr>
          <w:rFonts w:asciiTheme="minorHAnsi" w:hAnsiTheme="minorHAnsi"/>
          <w:lang w:val="gl-ES"/>
        </w:rPr>
      </w:pPr>
      <w:r w:rsidRPr="00494251">
        <w:rPr>
          <w:rFonts w:asciiTheme="minorHAnsi" w:hAnsiTheme="minorHAnsi"/>
          <w:lang w:val="gl-ES"/>
        </w:rPr>
        <w:t>O artigo 12 da</w:t>
      </w:r>
      <w:r w:rsidR="00AA5EEF" w:rsidRPr="00494251">
        <w:rPr>
          <w:rFonts w:asciiTheme="minorHAnsi" w:hAnsiTheme="minorHAnsi"/>
          <w:lang w:val="gl-ES"/>
        </w:rPr>
        <w:t xml:space="preserve"> Lei 19/2013, do 9 de </w:t>
      </w:r>
      <w:r w:rsidR="00714D9D">
        <w:rPr>
          <w:rFonts w:asciiTheme="minorHAnsi" w:hAnsiTheme="minorHAnsi"/>
          <w:lang w:val="gl-ES"/>
        </w:rPr>
        <w:t>decembro</w:t>
      </w:r>
      <w:r w:rsidR="00AA5EEF" w:rsidRPr="00494251">
        <w:rPr>
          <w:rFonts w:asciiTheme="minorHAnsi" w:hAnsiTheme="minorHAnsi"/>
          <w:lang w:val="gl-ES"/>
        </w:rPr>
        <w:t>, configura o dereito de acceso á información pública de forma ampla, sendo titulares do mesmo todas as persoas. A Lei 1/2016, do 18 de xaneiro, sinala que a persoa solicitante non está obrigada a motivar a súa solicitude de acceso á información, no seu artigo 26.4.</w:t>
      </w:r>
    </w:p>
    <w:p w14:paraId="726482ED" w14:textId="77777777" w:rsidR="00AA5EEF" w:rsidRPr="00494251" w:rsidRDefault="00AA5EEF" w:rsidP="00494251">
      <w:pPr>
        <w:pStyle w:val="Prrafodelista"/>
        <w:numPr>
          <w:ilvl w:val="0"/>
          <w:numId w:val="3"/>
        </w:numPr>
        <w:spacing w:before="100" w:beforeAutospacing="1" w:after="240" w:line="240" w:lineRule="auto"/>
        <w:ind w:left="0" w:firstLine="0"/>
        <w:jc w:val="both"/>
        <w:rPr>
          <w:rFonts w:asciiTheme="minorHAnsi" w:hAnsiTheme="minorHAnsi"/>
        </w:rPr>
      </w:pPr>
      <w:r w:rsidRPr="00494251">
        <w:rPr>
          <w:rFonts w:asciiTheme="minorHAnsi" w:hAnsiTheme="minorHAnsi"/>
        </w:rPr>
        <w:t xml:space="preserve">Limitacións que poden afectar ao seu exercicio: </w:t>
      </w:r>
    </w:p>
    <w:p w14:paraId="345868C8" w14:textId="7777777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A Lei 19/2013, do 9 de decembro, prevé nos artigos 14 e 15 uns límites ao dereito ao acceso, por razón da materia e por mor da protección dos datos de carácter persoal. Todas as solicitudes, que non entren dentro destes límites deberán ser atendidas, agás que existan </w:t>
      </w:r>
      <w:r w:rsidRPr="00494251">
        <w:rPr>
          <w:rFonts w:asciiTheme="minorHAnsi" w:hAnsiTheme="minorHAnsi"/>
          <w:lang w:val="gl-ES"/>
        </w:rPr>
        <w:lastRenderedPageBreak/>
        <w:t xml:space="preserve">limitacións e así se xustifiquen debidamente co chamado test de danos, ou algunha das causas de inadmisión do artigo 18 desta lei. </w:t>
      </w:r>
    </w:p>
    <w:p w14:paraId="3EB89F24" w14:textId="77777777" w:rsidR="00AA5EEF" w:rsidRDefault="00AA5EEF" w:rsidP="00494251">
      <w:pPr>
        <w:spacing w:before="100" w:beforeAutospacing="1" w:after="240"/>
        <w:jc w:val="both"/>
        <w:rPr>
          <w:rFonts w:asciiTheme="minorHAnsi" w:hAnsiTheme="minorHAnsi"/>
          <w:b/>
          <w:lang w:val="gl-ES"/>
        </w:rPr>
      </w:pPr>
      <w:r w:rsidRPr="00494251">
        <w:rPr>
          <w:rFonts w:asciiTheme="minorHAnsi" w:hAnsiTheme="minorHAnsi"/>
          <w:b/>
          <w:lang w:val="gl-ES"/>
        </w:rPr>
        <w:t xml:space="preserve">Cuarto.- Análise do expediente </w:t>
      </w:r>
    </w:p>
    <w:p w14:paraId="2F91B060" w14:textId="7537BA33" w:rsidR="008241CB" w:rsidRPr="008241CB" w:rsidRDefault="00131A42" w:rsidP="008241CB">
      <w:pPr>
        <w:spacing w:before="100" w:beforeAutospacing="1" w:after="240"/>
        <w:jc w:val="both"/>
        <w:rPr>
          <w:rFonts w:asciiTheme="minorHAnsi" w:hAnsiTheme="minorHAnsi"/>
          <w:lang w:val="gl-ES"/>
        </w:rPr>
      </w:pPr>
      <w:r w:rsidRPr="00131A42">
        <w:rPr>
          <w:rFonts w:asciiTheme="minorHAnsi" w:hAnsiTheme="minorHAnsi"/>
          <w:lang w:val="gl-ES"/>
        </w:rPr>
        <w:t>1.-</w:t>
      </w:r>
      <w:r>
        <w:rPr>
          <w:rFonts w:asciiTheme="minorHAnsi" w:hAnsiTheme="minorHAnsi"/>
          <w:lang w:val="gl-ES"/>
        </w:rPr>
        <w:t>A primeira solicitude de acceso á información pública foi</w:t>
      </w:r>
      <w:r w:rsidR="008241CB">
        <w:rPr>
          <w:rFonts w:asciiTheme="minorHAnsi" w:hAnsiTheme="minorHAnsi"/>
          <w:lang w:val="gl-ES"/>
        </w:rPr>
        <w:t xml:space="preserve"> remitida ao IGVS en maio de 2016. Desde a </w:t>
      </w:r>
      <w:r w:rsidR="008241CB" w:rsidRPr="008241CB">
        <w:rPr>
          <w:rFonts w:asciiTheme="minorHAnsi" w:hAnsiTheme="minorHAnsi"/>
          <w:lang w:val="gl-ES"/>
        </w:rPr>
        <w:t>Área Provincial do IGVS en Lugo, requiriu</w:t>
      </w:r>
      <w:r w:rsidR="008241CB">
        <w:rPr>
          <w:rFonts w:asciiTheme="minorHAnsi" w:hAnsiTheme="minorHAnsi"/>
          <w:lang w:val="gl-ES"/>
        </w:rPr>
        <w:t>se</w:t>
      </w:r>
      <w:r w:rsidR="008241CB" w:rsidRPr="008241CB">
        <w:rPr>
          <w:rFonts w:asciiTheme="minorHAnsi" w:hAnsiTheme="minorHAnsi"/>
          <w:lang w:val="gl-ES"/>
        </w:rPr>
        <w:t xml:space="preserve"> ao solicitante que</w:t>
      </w:r>
      <w:r w:rsidR="008241CB">
        <w:rPr>
          <w:rFonts w:asciiTheme="minorHAnsi" w:hAnsiTheme="minorHAnsi"/>
          <w:lang w:val="gl-ES"/>
        </w:rPr>
        <w:t xml:space="preserve"> </w:t>
      </w:r>
      <w:r w:rsidR="008241CB" w:rsidRPr="008241CB">
        <w:rPr>
          <w:rFonts w:asciiTheme="minorHAnsi" w:hAnsiTheme="minorHAnsi"/>
          <w:lang w:val="gl-ES"/>
        </w:rPr>
        <w:t xml:space="preserve">identificase de forma suficiente a información </w:t>
      </w:r>
      <w:r w:rsidR="008241CB">
        <w:rPr>
          <w:rFonts w:asciiTheme="minorHAnsi" w:hAnsiTheme="minorHAnsi"/>
          <w:lang w:val="gl-ES"/>
        </w:rPr>
        <w:t>solicitada</w:t>
      </w:r>
      <w:r w:rsidR="008241CB" w:rsidRPr="008241CB">
        <w:rPr>
          <w:rFonts w:asciiTheme="minorHAnsi" w:hAnsiTheme="minorHAnsi"/>
          <w:lang w:val="gl-ES"/>
        </w:rPr>
        <w:t>, de conformidade ao disposto no artigo 19.2 da Lei 19/2013, do 9 de decembro, de transparencia, acceso á información pública e bo goberno.</w:t>
      </w:r>
    </w:p>
    <w:p w14:paraId="2B85FACF" w14:textId="0FADA037" w:rsidR="008241CB" w:rsidRDefault="008241CB" w:rsidP="008241CB">
      <w:pPr>
        <w:spacing w:before="100" w:beforeAutospacing="1" w:after="240"/>
        <w:jc w:val="both"/>
        <w:rPr>
          <w:rFonts w:asciiTheme="minorHAnsi" w:hAnsiTheme="minorHAnsi"/>
          <w:lang w:val="gl-ES"/>
        </w:rPr>
      </w:pPr>
      <w:r>
        <w:rPr>
          <w:rFonts w:asciiTheme="minorHAnsi" w:hAnsiTheme="minorHAnsi"/>
          <w:lang w:val="gl-ES"/>
        </w:rPr>
        <w:t xml:space="preserve">O </w:t>
      </w:r>
      <w:r w:rsidRPr="008241CB">
        <w:rPr>
          <w:rFonts w:asciiTheme="minorHAnsi" w:hAnsiTheme="minorHAnsi"/>
          <w:lang w:val="gl-ES"/>
        </w:rPr>
        <w:t xml:space="preserve">23 de xuño de 2016 tivo entrada no rexistro do Edificio Administrativo da Xunta de Galicia en Lugo o escrito de </w:t>
      </w:r>
      <w:r w:rsidR="00065743" w:rsidRPr="0011302C">
        <w:rPr>
          <w:highlight w:val="black"/>
          <w:lang w:val="gl-ES"/>
        </w:rPr>
        <w:t>Nome</w:t>
      </w:r>
      <w:r w:rsidR="00065743" w:rsidRPr="0011302C">
        <w:rPr>
          <w:lang w:val="gl-ES"/>
        </w:rPr>
        <w:t xml:space="preserve"> </w:t>
      </w:r>
      <w:r w:rsidR="00065743" w:rsidRPr="0011302C">
        <w:rPr>
          <w:highlight w:val="black"/>
          <w:lang w:val="gl-ES"/>
        </w:rPr>
        <w:t>apelido1</w:t>
      </w:r>
      <w:r w:rsidR="00065743" w:rsidRPr="0011302C">
        <w:rPr>
          <w:lang w:val="gl-ES"/>
        </w:rPr>
        <w:t xml:space="preserve"> </w:t>
      </w:r>
      <w:r w:rsidR="00065743" w:rsidRPr="0011302C">
        <w:rPr>
          <w:highlight w:val="black"/>
          <w:lang w:val="gl-ES"/>
        </w:rPr>
        <w:t>apelido2</w:t>
      </w:r>
      <w:r w:rsidR="00065743">
        <w:rPr>
          <w:lang w:val="gl-ES"/>
        </w:rPr>
        <w:t xml:space="preserve"> </w:t>
      </w:r>
      <w:r w:rsidRPr="008241CB">
        <w:rPr>
          <w:rFonts w:asciiTheme="minorHAnsi" w:hAnsiTheme="minorHAnsi"/>
          <w:lang w:val="gl-ES"/>
        </w:rPr>
        <w:t xml:space="preserve">no que manifesta que a información solicitada refírese a todos os expedientes de axudas para a rehabilitación na ARI e zona ampliada de Vilalba, tramitados pola Oficina de Rehabilitación Municipal, e os datos solicitados son os seguintes: nome dos/as solicitantes e identificación do inmoble; actuacións certificadas; importes xustificados; importes de </w:t>
      </w:r>
      <w:r>
        <w:rPr>
          <w:rFonts w:asciiTheme="minorHAnsi" w:hAnsiTheme="minorHAnsi"/>
          <w:lang w:val="gl-ES"/>
        </w:rPr>
        <w:t>a</w:t>
      </w:r>
      <w:r w:rsidRPr="008241CB">
        <w:rPr>
          <w:rFonts w:asciiTheme="minorHAnsi" w:hAnsiTheme="minorHAnsi"/>
          <w:lang w:val="gl-ES"/>
        </w:rPr>
        <w:t>xuda</w:t>
      </w:r>
      <w:r>
        <w:rPr>
          <w:rFonts w:asciiTheme="minorHAnsi" w:hAnsiTheme="minorHAnsi"/>
          <w:lang w:val="gl-ES"/>
        </w:rPr>
        <w:t>s</w:t>
      </w:r>
      <w:r w:rsidRPr="008241CB">
        <w:rPr>
          <w:rFonts w:asciiTheme="minorHAnsi" w:hAnsiTheme="minorHAnsi"/>
          <w:lang w:val="gl-ES"/>
        </w:rPr>
        <w:t xml:space="preserve"> </w:t>
      </w:r>
      <w:r>
        <w:rPr>
          <w:rFonts w:asciiTheme="minorHAnsi" w:hAnsiTheme="minorHAnsi"/>
          <w:lang w:val="gl-ES"/>
        </w:rPr>
        <w:t>c</w:t>
      </w:r>
      <w:r w:rsidRPr="008241CB">
        <w:rPr>
          <w:rFonts w:asciiTheme="minorHAnsi" w:hAnsiTheme="minorHAnsi"/>
          <w:lang w:val="gl-ES"/>
        </w:rPr>
        <w:t>oncedid</w:t>
      </w:r>
      <w:r>
        <w:rPr>
          <w:rFonts w:asciiTheme="minorHAnsi" w:hAnsiTheme="minorHAnsi"/>
          <w:lang w:val="gl-ES"/>
        </w:rPr>
        <w:t>a</w:t>
      </w:r>
      <w:r w:rsidRPr="008241CB">
        <w:rPr>
          <w:rFonts w:asciiTheme="minorHAnsi" w:hAnsiTheme="minorHAnsi"/>
          <w:lang w:val="gl-ES"/>
        </w:rPr>
        <w:t>s.</w:t>
      </w:r>
      <w:r w:rsidR="00131A42">
        <w:rPr>
          <w:rFonts w:asciiTheme="minorHAnsi" w:hAnsiTheme="minorHAnsi"/>
          <w:lang w:val="gl-ES"/>
        </w:rPr>
        <w:t xml:space="preserve"> </w:t>
      </w:r>
    </w:p>
    <w:p w14:paraId="3EDA92D5" w14:textId="2E4EBF79" w:rsidR="008241CB" w:rsidRDefault="008241CB" w:rsidP="008241CB">
      <w:pPr>
        <w:spacing w:before="100" w:beforeAutospacing="1" w:after="240"/>
        <w:jc w:val="both"/>
        <w:rPr>
          <w:rFonts w:asciiTheme="minorHAnsi" w:hAnsiTheme="minorHAnsi"/>
          <w:lang w:val="gl-ES"/>
        </w:rPr>
      </w:pPr>
      <w:r w:rsidRPr="008241CB">
        <w:rPr>
          <w:rFonts w:asciiTheme="minorHAnsi" w:hAnsiTheme="minorHAnsi"/>
          <w:lang w:val="gl-ES"/>
        </w:rPr>
        <w:t>De conformidade co establecido na cláusula 42 do Acordo da Comisión bilateral relativo á ARI do Casco antigo e zona ampliada de Vilalba (Lugo), celebrado o 27 de outubro de 2015, en execución da cláusula 11</w:t>
      </w:r>
      <w:r>
        <w:rPr>
          <w:rFonts w:asciiTheme="minorHAnsi" w:hAnsiTheme="minorHAnsi"/>
          <w:lang w:val="gl-ES"/>
        </w:rPr>
        <w:t>ª</w:t>
      </w:r>
      <w:r w:rsidRPr="008241CB">
        <w:rPr>
          <w:rFonts w:asciiTheme="minorHAnsi" w:hAnsiTheme="minorHAnsi"/>
          <w:lang w:val="gl-ES"/>
        </w:rPr>
        <w:t xml:space="preserve"> do Convenio de Colaboración </w:t>
      </w:r>
      <w:r>
        <w:rPr>
          <w:rFonts w:asciiTheme="minorHAnsi" w:hAnsiTheme="minorHAnsi"/>
          <w:lang w:val="gl-ES"/>
        </w:rPr>
        <w:t xml:space="preserve">subscrito entre o Ministerio de </w:t>
      </w:r>
      <w:r w:rsidRPr="008241CB">
        <w:rPr>
          <w:rFonts w:asciiTheme="minorHAnsi" w:hAnsiTheme="minorHAnsi"/>
          <w:lang w:val="gl-ES"/>
        </w:rPr>
        <w:t xml:space="preserve">Fomento e a Comunidade Autónoma de Galicia para a execución do Plan estatal de fomento do alugueiro de vivendas, a rehabilitación </w:t>
      </w:r>
      <w:proofErr w:type="spellStart"/>
      <w:r w:rsidRPr="008241CB">
        <w:rPr>
          <w:rFonts w:asciiTheme="minorHAnsi" w:hAnsiTheme="minorHAnsi"/>
          <w:lang w:val="gl-ES"/>
        </w:rPr>
        <w:t>edificatoria</w:t>
      </w:r>
      <w:proofErr w:type="spellEnd"/>
      <w:r w:rsidRPr="008241CB">
        <w:rPr>
          <w:rFonts w:asciiTheme="minorHAnsi" w:hAnsiTheme="minorHAnsi"/>
          <w:lang w:val="gl-ES"/>
        </w:rPr>
        <w:t xml:space="preserve">, e a rexeneración e renovación urbanas, 2013-2016 (Plan 2013-2016), corresponde á Comunidade Autónoma de Galicia adoptar as medidas necesarias, tanto de carácter normativo coma no ámbito da xestión que procedan, actuando como ente xestor da actuación o Concello de Vilalba, a quen </w:t>
      </w:r>
      <w:r>
        <w:rPr>
          <w:rFonts w:asciiTheme="minorHAnsi" w:hAnsiTheme="minorHAnsi"/>
          <w:lang w:val="gl-ES"/>
        </w:rPr>
        <w:t>ll</w:t>
      </w:r>
      <w:r w:rsidRPr="008241CB">
        <w:rPr>
          <w:rFonts w:asciiTheme="minorHAnsi" w:hAnsiTheme="minorHAnsi"/>
          <w:lang w:val="gl-ES"/>
        </w:rPr>
        <w:t>e corresponderá publicar unha convocatoria en réxime de concorrencia competitiva no prazo de dous meses desde a sinatura do acordo para a concesión das subvencións previstas neste ámbito.</w:t>
      </w:r>
      <w:r w:rsidRPr="00131A42">
        <w:rPr>
          <w:rFonts w:asciiTheme="minorHAnsi" w:hAnsiTheme="minorHAnsi"/>
          <w:lang w:val="gl-ES"/>
        </w:rPr>
        <w:t xml:space="preserve"> </w:t>
      </w:r>
    </w:p>
    <w:p w14:paraId="52DE2623" w14:textId="4ADAAE1A" w:rsidR="008241CB" w:rsidRDefault="008241CB" w:rsidP="008241CB">
      <w:pPr>
        <w:spacing w:before="100" w:beforeAutospacing="1" w:after="240"/>
        <w:jc w:val="both"/>
        <w:rPr>
          <w:rFonts w:asciiTheme="minorHAnsi" w:hAnsiTheme="minorHAnsi"/>
          <w:lang w:val="gl-ES"/>
        </w:rPr>
      </w:pPr>
      <w:r>
        <w:rPr>
          <w:rFonts w:asciiTheme="minorHAnsi" w:hAnsiTheme="minorHAnsi"/>
          <w:lang w:val="gl-ES"/>
        </w:rPr>
        <w:t xml:space="preserve">O director xeral do IGVS, tendo en conta que </w:t>
      </w:r>
      <w:r w:rsidRPr="008241CB">
        <w:rPr>
          <w:rFonts w:asciiTheme="minorHAnsi" w:hAnsiTheme="minorHAnsi"/>
          <w:lang w:val="gl-ES"/>
        </w:rPr>
        <w:t>a información obxecto da solicitude, aínda obrando en poder do suxeito ao que se dirixe, fo</w:t>
      </w:r>
      <w:r>
        <w:rPr>
          <w:rFonts w:asciiTheme="minorHAnsi" w:hAnsiTheme="minorHAnsi"/>
          <w:lang w:val="gl-ES"/>
        </w:rPr>
        <w:t>i</w:t>
      </w:r>
      <w:r w:rsidRPr="008241CB">
        <w:rPr>
          <w:rFonts w:asciiTheme="minorHAnsi" w:hAnsiTheme="minorHAnsi"/>
          <w:lang w:val="gl-ES"/>
        </w:rPr>
        <w:t xml:space="preserve"> elaborada ou xerada na súa integridade ou parte principal por outro, </w:t>
      </w:r>
      <w:r>
        <w:rPr>
          <w:rFonts w:asciiTheme="minorHAnsi" w:hAnsiTheme="minorHAnsi"/>
          <w:lang w:val="gl-ES"/>
        </w:rPr>
        <w:t xml:space="preserve">entendeu aplicable o artigo 19.4 da Lei </w:t>
      </w:r>
      <w:r w:rsidRPr="008241CB">
        <w:rPr>
          <w:rFonts w:asciiTheme="minorHAnsi" w:hAnsiTheme="minorHAnsi"/>
          <w:lang w:val="gl-ES"/>
        </w:rPr>
        <w:t>19/2013, do 9 de decembro</w:t>
      </w:r>
      <w:r>
        <w:rPr>
          <w:rFonts w:asciiTheme="minorHAnsi" w:hAnsiTheme="minorHAnsi"/>
          <w:lang w:val="gl-ES"/>
        </w:rPr>
        <w:t xml:space="preserve">, segundo a cal </w:t>
      </w:r>
      <w:r w:rsidRPr="008241CB">
        <w:rPr>
          <w:rFonts w:asciiTheme="minorHAnsi" w:hAnsiTheme="minorHAnsi"/>
          <w:lang w:val="gl-ES"/>
        </w:rPr>
        <w:t>remitiráselle a solicitude a este para que decida sobre o acceso.</w:t>
      </w:r>
    </w:p>
    <w:p w14:paraId="25657082" w14:textId="7161A77C" w:rsidR="008241CB" w:rsidRDefault="008241CB" w:rsidP="008241CB">
      <w:pPr>
        <w:spacing w:before="100" w:beforeAutospacing="1" w:after="240"/>
        <w:jc w:val="both"/>
        <w:rPr>
          <w:rFonts w:asciiTheme="minorHAnsi" w:hAnsiTheme="minorHAnsi"/>
          <w:lang w:val="gl-ES"/>
        </w:rPr>
      </w:pPr>
      <w:r>
        <w:rPr>
          <w:rFonts w:asciiTheme="minorHAnsi" w:hAnsiTheme="minorHAnsi"/>
          <w:lang w:val="gl-ES"/>
        </w:rPr>
        <w:t xml:space="preserve">2.- Remitida a solicitude ao Concello de Vilalba, denégase o acceso á información invocando a normativa sobre protección de datos persoais e, xa que logo, entendendo preciso o consentimento dos beneficiarios. </w:t>
      </w:r>
    </w:p>
    <w:p w14:paraId="4A632BCB" w14:textId="04B2E8E3" w:rsidR="008241CB" w:rsidRPr="00AB5B34" w:rsidRDefault="00AB5B34" w:rsidP="00326CC1">
      <w:pPr>
        <w:spacing w:before="100" w:beforeAutospacing="1" w:after="240"/>
        <w:jc w:val="both"/>
        <w:rPr>
          <w:rFonts w:asciiTheme="minorHAnsi" w:hAnsiTheme="minorHAnsi"/>
          <w:b/>
          <w:lang w:val="gl-ES"/>
        </w:rPr>
      </w:pPr>
      <w:r w:rsidRPr="00494251">
        <w:rPr>
          <w:rFonts w:asciiTheme="minorHAnsi" w:hAnsiTheme="minorHAnsi"/>
          <w:b/>
          <w:lang w:val="gl-ES"/>
        </w:rPr>
        <w:t>Quinto.-</w:t>
      </w:r>
      <w:r w:rsidR="00326CC1">
        <w:rPr>
          <w:rFonts w:asciiTheme="minorHAnsi" w:hAnsiTheme="minorHAnsi"/>
          <w:lang w:val="gl-ES"/>
        </w:rPr>
        <w:t>Tras a interposición do recurso substitutivo perante a Comisión da Transparencia, a Alcaldía comunicou ao interesado</w:t>
      </w:r>
      <w:r w:rsidR="00326CC1" w:rsidRPr="00326CC1">
        <w:rPr>
          <w:rFonts w:asciiTheme="minorHAnsi" w:hAnsiTheme="minorHAnsi"/>
          <w:lang w:val="gl-ES"/>
        </w:rPr>
        <w:t xml:space="preserve">, </w:t>
      </w:r>
      <w:r w:rsidR="00326CC1">
        <w:rPr>
          <w:rFonts w:asciiTheme="minorHAnsi" w:hAnsiTheme="minorHAnsi"/>
          <w:lang w:val="gl-ES"/>
        </w:rPr>
        <w:t>que a información solicitada estaba ao seu dispor,</w:t>
      </w:r>
      <w:r w:rsidR="00326CC1" w:rsidRPr="00326CC1">
        <w:rPr>
          <w:rFonts w:asciiTheme="minorHAnsi" w:hAnsiTheme="minorHAnsi"/>
          <w:lang w:val="gl-ES"/>
        </w:rPr>
        <w:t xml:space="preserve"> conforme </w:t>
      </w:r>
      <w:r w:rsidR="00326CC1">
        <w:rPr>
          <w:rFonts w:asciiTheme="minorHAnsi" w:hAnsiTheme="minorHAnsi"/>
          <w:lang w:val="gl-ES"/>
        </w:rPr>
        <w:t>ao</w:t>
      </w:r>
      <w:r w:rsidR="00326CC1" w:rsidRPr="00326CC1">
        <w:rPr>
          <w:rFonts w:asciiTheme="minorHAnsi" w:hAnsiTheme="minorHAnsi"/>
          <w:lang w:val="gl-ES"/>
        </w:rPr>
        <w:t xml:space="preserve"> establecido </w:t>
      </w:r>
      <w:r w:rsidR="00326CC1">
        <w:rPr>
          <w:rFonts w:asciiTheme="minorHAnsi" w:hAnsiTheme="minorHAnsi"/>
          <w:lang w:val="gl-ES"/>
        </w:rPr>
        <w:t>na</w:t>
      </w:r>
      <w:r w:rsidR="00326CC1" w:rsidRPr="00326CC1">
        <w:rPr>
          <w:rFonts w:asciiTheme="minorHAnsi" w:hAnsiTheme="minorHAnsi"/>
          <w:lang w:val="gl-ES"/>
        </w:rPr>
        <w:t xml:space="preserve"> Lei 1/2016 del 18 de </w:t>
      </w:r>
      <w:r w:rsidR="00326CC1">
        <w:rPr>
          <w:rFonts w:asciiTheme="minorHAnsi" w:hAnsiTheme="minorHAnsi"/>
          <w:lang w:val="gl-ES"/>
        </w:rPr>
        <w:t>xanei</w:t>
      </w:r>
      <w:r w:rsidR="00326CC1" w:rsidRPr="00326CC1">
        <w:rPr>
          <w:rFonts w:asciiTheme="minorHAnsi" w:hAnsiTheme="minorHAnsi"/>
          <w:lang w:val="gl-ES"/>
        </w:rPr>
        <w:t xml:space="preserve">ro, de transparencia </w:t>
      </w:r>
      <w:r w:rsidR="00326CC1">
        <w:rPr>
          <w:rFonts w:asciiTheme="minorHAnsi" w:hAnsiTheme="minorHAnsi"/>
          <w:lang w:val="gl-ES"/>
        </w:rPr>
        <w:t>e</w:t>
      </w:r>
      <w:r w:rsidR="00326CC1" w:rsidRPr="00326CC1">
        <w:rPr>
          <w:rFonts w:asciiTheme="minorHAnsi" w:hAnsiTheme="minorHAnsi"/>
          <w:lang w:val="gl-ES"/>
        </w:rPr>
        <w:t xml:space="preserve"> b</w:t>
      </w:r>
      <w:r w:rsidR="00326CC1">
        <w:rPr>
          <w:rFonts w:asciiTheme="minorHAnsi" w:hAnsiTheme="minorHAnsi"/>
          <w:lang w:val="gl-ES"/>
        </w:rPr>
        <w:t>o</w:t>
      </w:r>
      <w:r w:rsidR="00326CC1" w:rsidRPr="00326CC1">
        <w:rPr>
          <w:rFonts w:asciiTheme="minorHAnsi" w:hAnsiTheme="minorHAnsi"/>
          <w:lang w:val="gl-ES"/>
        </w:rPr>
        <w:t xml:space="preserve"> goberno</w:t>
      </w:r>
      <w:r w:rsidR="00326CC1">
        <w:rPr>
          <w:rFonts w:asciiTheme="minorHAnsi" w:hAnsiTheme="minorHAnsi"/>
          <w:lang w:val="gl-ES"/>
        </w:rPr>
        <w:t>,</w:t>
      </w:r>
      <w:r w:rsidR="00326CC1" w:rsidRPr="00326CC1">
        <w:rPr>
          <w:rFonts w:asciiTheme="minorHAnsi" w:hAnsiTheme="minorHAnsi"/>
          <w:lang w:val="gl-ES"/>
        </w:rPr>
        <w:t xml:space="preserve"> </w:t>
      </w:r>
      <w:r w:rsidR="00326CC1">
        <w:rPr>
          <w:rFonts w:asciiTheme="minorHAnsi" w:hAnsiTheme="minorHAnsi"/>
          <w:lang w:val="gl-ES"/>
        </w:rPr>
        <w:t>no seguinte enderezo</w:t>
      </w:r>
      <w:r w:rsidR="00326CC1" w:rsidRPr="00326CC1">
        <w:rPr>
          <w:rFonts w:asciiTheme="minorHAnsi" w:hAnsiTheme="minorHAnsi"/>
          <w:lang w:val="gl-ES"/>
        </w:rPr>
        <w:t xml:space="preserve"> el</w:t>
      </w:r>
      <w:r w:rsidR="00326CC1">
        <w:rPr>
          <w:rFonts w:asciiTheme="minorHAnsi" w:hAnsiTheme="minorHAnsi"/>
          <w:lang w:val="gl-ES"/>
        </w:rPr>
        <w:t>e</w:t>
      </w:r>
      <w:r w:rsidR="00326CC1" w:rsidRPr="00326CC1">
        <w:rPr>
          <w:rFonts w:asciiTheme="minorHAnsi" w:hAnsiTheme="minorHAnsi"/>
          <w:lang w:val="gl-ES"/>
        </w:rPr>
        <w:t>ctr</w:t>
      </w:r>
      <w:r w:rsidR="001D1301">
        <w:rPr>
          <w:rFonts w:asciiTheme="minorHAnsi" w:hAnsiTheme="minorHAnsi"/>
          <w:lang w:val="gl-ES"/>
        </w:rPr>
        <w:t>ónico</w:t>
      </w:r>
      <w:r w:rsidR="00326CC1">
        <w:rPr>
          <w:rFonts w:asciiTheme="minorHAnsi" w:hAnsiTheme="minorHAnsi"/>
          <w:lang w:val="gl-ES"/>
        </w:rPr>
        <w:t xml:space="preserve"> www.vilalba.org</w:t>
      </w:r>
      <w:r w:rsidR="00326CC1" w:rsidRPr="00326CC1">
        <w:rPr>
          <w:rFonts w:asciiTheme="minorHAnsi" w:hAnsiTheme="minorHAnsi"/>
          <w:lang w:val="gl-ES"/>
        </w:rPr>
        <w:t xml:space="preserve">, </w:t>
      </w:r>
      <w:r w:rsidR="00326CC1">
        <w:rPr>
          <w:rFonts w:asciiTheme="minorHAnsi" w:hAnsiTheme="minorHAnsi"/>
          <w:lang w:val="gl-ES"/>
        </w:rPr>
        <w:t xml:space="preserve">e especificando </w:t>
      </w:r>
      <w:r>
        <w:rPr>
          <w:rFonts w:asciiTheme="minorHAnsi" w:hAnsiTheme="minorHAnsi"/>
          <w:lang w:val="gl-ES"/>
        </w:rPr>
        <w:t xml:space="preserve">os pasos necesarios para </w:t>
      </w:r>
      <w:r>
        <w:rPr>
          <w:rFonts w:asciiTheme="minorHAnsi" w:hAnsiTheme="minorHAnsi"/>
          <w:lang w:val="gl-ES"/>
        </w:rPr>
        <w:lastRenderedPageBreak/>
        <w:t xml:space="preserve">chegar a acceder á información das </w:t>
      </w:r>
      <w:proofErr w:type="spellStart"/>
      <w:r>
        <w:rPr>
          <w:rFonts w:asciiTheme="minorHAnsi" w:hAnsiTheme="minorHAnsi"/>
          <w:lang w:val="gl-ES"/>
        </w:rPr>
        <w:t>s</w:t>
      </w:r>
      <w:r w:rsidR="00326CC1" w:rsidRPr="00326CC1">
        <w:rPr>
          <w:rFonts w:asciiTheme="minorHAnsi" w:hAnsiTheme="minorHAnsi"/>
          <w:lang w:val="gl-ES"/>
        </w:rPr>
        <w:t>ubcarpetas</w:t>
      </w:r>
      <w:proofErr w:type="spellEnd"/>
      <w:r w:rsidR="00326CC1" w:rsidRPr="00326CC1">
        <w:rPr>
          <w:rFonts w:asciiTheme="minorHAnsi" w:hAnsiTheme="minorHAnsi"/>
          <w:lang w:val="gl-ES"/>
        </w:rPr>
        <w:t xml:space="preserve"> </w:t>
      </w:r>
      <w:r>
        <w:rPr>
          <w:rFonts w:asciiTheme="minorHAnsi" w:hAnsiTheme="minorHAnsi"/>
          <w:lang w:val="gl-ES"/>
        </w:rPr>
        <w:t xml:space="preserve">nas que se atopan, en formato </w:t>
      </w:r>
      <w:r w:rsidR="00326CC1" w:rsidRPr="00326CC1">
        <w:rPr>
          <w:rFonts w:asciiTheme="minorHAnsi" w:hAnsiTheme="minorHAnsi"/>
          <w:lang w:val="gl-ES"/>
        </w:rPr>
        <w:t>PDF</w:t>
      </w:r>
      <w:r>
        <w:rPr>
          <w:rFonts w:asciiTheme="minorHAnsi" w:hAnsiTheme="minorHAnsi"/>
          <w:lang w:val="gl-ES"/>
        </w:rPr>
        <w:t>, as axudas das a</w:t>
      </w:r>
      <w:r w:rsidR="00326CC1" w:rsidRPr="00326CC1">
        <w:rPr>
          <w:rFonts w:asciiTheme="minorHAnsi" w:hAnsiTheme="minorHAnsi"/>
          <w:lang w:val="gl-ES"/>
        </w:rPr>
        <w:t>nualidad</w:t>
      </w:r>
      <w:r>
        <w:rPr>
          <w:rFonts w:asciiTheme="minorHAnsi" w:hAnsiTheme="minorHAnsi"/>
          <w:lang w:val="gl-ES"/>
        </w:rPr>
        <w:t>es 2013,2014,2015, e as da</w:t>
      </w:r>
      <w:r w:rsidR="00326CC1" w:rsidRPr="00326CC1">
        <w:rPr>
          <w:rFonts w:asciiTheme="minorHAnsi" w:hAnsiTheme="minorHAnsi"/>
          <w:lang w:val="gl-ES"/>
        </w:rPr>
        <w:t xml:space="preserve"> </w:t>
      </w:r>
      <w:r>
        <w:rPr>
          <w:rFonts w:asciiTheme="minorHAnsi" w:hAnsiTheme="minorHAnsi"/>
          <w:lang w:val="gl-ES"/>
        </w:rPr>
        <w:t>a</w:t>
      </w:r>
      <w:r w:rsidR="00326CC1" w:rsidRPr="00326CC1">
        <w:rPr>
          <w:rFonts w:asciiTheme="minorHAnsi" w:hAnsiTheme="minorHAnsi"/>
          <w:lang w:val="gl-ES"/>
        </w:rPr>
        <w:t>nualidad</w:t>
      </w:r>
      <w:r>
        <w:rPr>
          <w:rFonts w:asciiTheme="minorHAnsi" w:hAnsiTheme="minorHAnsi"/>
          <w:lang w:val="gl-ES"/>
        </w:rPr>
        <w:t>e de</w:t>
      </w:r>
      <w:r w:rsidR="00326CC1" w:rsidRPr="00326CC1">
        <w:rPr>
          <w:rFonts w:asciiTheme="minorHAnsi" w:hAnsiTheme="minorHAnsi"/>
          <w:lang w:val="gl-ES"/>
        </w:rPr>
        <w:t xml:space="preserve"> 2016</w:t>
      </w:r>
      <w:r>
        <w:rPr>
          <w:rFonts w:asciiTheme="minorHAnsi" w:hAnsiTheme="minorHAnsi"/>
          <w:lang w:val="gl-ES"/>
        </w:rPr>
        <w:t>.</w:t>
      </w:r>
      <w:r w:rsidR="00326CC1">
        <w:rPr>
          <w:rFonts w:asciiTheme="minorHAnsi" w:hAnsiTheme="minorHAnsi"/>
          <w:lang w:val="gl-ES"/>
        </w:rPr>
        <w:t xml:space="preserve"> </w:t>
      </w:r>
    </w:p>
    <w:p w14:paraId="78BF6B4C" w14:textId="6873DEAA" w:rsidR="00AA5EEF" w:rsidRDefault="0096214E"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En </w:t>
      </w:r>
      <w:r w:rsidR="00AB5B34">
        <w:rPr>
          <w:rFonts w:asciiTheme="minorHAnsi" w:hAnsiTheme="minorHAnsi"/>
          <w:lang w:val="gl-ES"/>
        </w:rPr>
        <w:t>c</w:t>
      </w:r>
      <w:r w:rsidRPr="00494251">
        <w:rPr>
          <w:rFonts w:asciiTheme="minorHAnsi" w:hAnsiTheme="minorHAnsi"/>
          <w:lang w:val="gl-ES"/>
        </w:rPr>
        <w:t>onclusión</w:t>
      </w:r>
      <w:r w:rsidR="00AB5B34">
        <w:rPr>
          <w:rFonts w:asciiTheme="minorHAnsi" w:hAnsiTheme="minorHAnsi"/>
          <w:lang w:val="gl-ES"/>
        </w:rPr>
        <w:t xml:space="preserve">, o Concello de Vilalba concedeu finalmente ao reclamante o acceso á información pública solicitada. </w:t>
      </w:r>
    </w:p>
    <w:p w14:paraId="2D87B243" w14:textId="77777777" w:rsidR="00AA5EEF" w:rsidRPr="00494251" w:rsidRDefault="00AA5EEF" w:rsidP="00494251">
      <w:pPr>
        <w:pStyle w:val="Ttulo3"/>
        <w:spacing w:before="100" w:beforeAutospacing="1" w:after="240"/>
        <w:jc w:val="both"/>
        <w:rPr>
          <w:rFonts w:asciiTheme="minorHAnsi" w:hAnsiTheme="minorHAnsi"/>
          <w:lang w:val="gl-ES"/>
        </w:rPr>
      </w:pPr>
      <w:r w:rsidRPr="00494251">
        <w:rPr>
          <w:rFonts w:asciiTheme="minorHAnsi" w:hAnsiTheme="minorHAnsi"/>
          <w:lang w:val="gl-ES"/>
        </w:rPr>
        <w:t>RESOLUCIÓN</w:t>
      </w:r>
    </w:p>
    <w:p w14:paraId="3AA17974" w14:textId="5AB6B7EE" w:rsidR="00812DE1" w:rsidRPr="00494251" w:rsidRDefault="00AB5B34" w:rsidP="00494251">
      <w:pPr>
        <w:spacing w:before="100" w:beforeAutospacing="1" w:after="240"/>
        <w:jc w:val="both"/>
        <w:rPr>
          <w:rFonts w:asciiTheme="minorHAnsi" w:hAnsiTheme="minorHAnsi"/>
          <w:lang w:val="gl-ES"/>
        </w:rPr>
      </w:pPr>
      <w:r>
        <w:rPr>
          <w:rFonts w:asciiTheme="minorHAnsi" w:hAnsiTheme="minorHAnsi"/>
          <w:lang w:val="gl-ES"/>
        </w:rPr>
        <w:t xml:space="preserve">En atención </w:t>
      </w:r>
      <w:r w:rsidR="00812DE1" w:rsidRPr="00494251">
        <w:rPr>
          <w:rFonts w:asciiTheme="minorHAnsi" w:hAnsiTheme="minorHAnsi"/>
          <w:lang w:val="gl-ES"/>
        </w:rPr>
        <w:t>aos anteriores antecedentes, fundamentos xurídicos, procede</w:t>
      </w:r>
    </w:p>
    <w:p w14:paraId="5FBD37F2" w14:textId="6D65567E" w:rsidR="00812DE1" w:rsidRPr="00494251" w:rsidRDefault="00482AD0" w:rsidP="00494251">
      <w:pPr>
        <w:spacing w:before="100" w:beforeAutospacing="1" w:after="240"/>
        <w:jc w:val="both"/>
        <w:rPr>
          <w:rFonts w:asciiTheme="minorHAnsi" w:hAnsiTheme="minorHAnsi"/>
          <w:lang w:val="gl-ES"/>
        </w:rPr>
      </w:pPr>
      <w:r>
        <w:rPr>
          <w:rFonts w:asciiTheme="minorHAnsi" w:hAnsiTheme="minorHAnsi"/>
          <w:lang w:val="gl-ES"/>
        </w:rPr>
        <w:t>Arquivar</w:t>
      </w:r>
      <w:r w:rsidR="00812DE1" w:rsidRPr="00494251">
        <w:rPr>
          <w:rFonts w:asciiTheme="minorHAnsi" w:hAnsiTheme="minorHAnsi"/>
          <w:lang w:val="gl-ES"/>
        </w:rPr>
        <w:t xml:space="preserve"> a reclamación presentada por</w:t>
      </w:r>
      <w:r w:rsidR="00AB5B34">
        <w:rPr>
          <w:rFonts w:asciiTheme="minorHAnsi" w:hAnsiTheme="minorHAnsi"/>
          <w:lang w:val="gl-ES"/>
        </w:rPr>
        <w:t xml:space="preserve"> </w:t>
      </w:r>
      <w:r w:rsidR="00065743" w:rsidRPr="0011302C">
        <w:rPr>
          <w:highlight w:val="black"/>
          <w:lang w:val="gl-ES"/>
        </w:rPr>
        <w:t>Nome</w:t>
      </w:r>
      <w:r w:rsidR="00065743" w:rsidRPr="0011302C">
        <w:rPr>
          <w:lang w:val="gl-ES"/>
        </w:rPr>
        <w:t xml:space="preserve"> </w:t>
      </w:r>
      <w:r w:rsidR="00065743" w:rsidRPr="0011302C">
        <w:rPr>
          <w:highlight w:val="black"/>
          <w:lang w:val="gl-ES"/>
        </w:rPr>
        <w:t>apelido1</w:t>
      </w:r>
      <w:r w:rsidR="00065743" w:rsidRPr="0011302C">
        <w:rPr>
          <w:lang w:val="gl-ES"/>
        </w:rPr>
        <w:t xml:space="preserve"> </w:t>
      </w:r>
      <w:r w:rsidR="00065743" w:rsidRPr="0011302C">
        <w:rPr>
          <w:highlight w:val="black"/>
          <w:lang w:val="gl-ES"/>
        </w:rPr>
        <w:t>apelido2</w:t>
      </w:r>
      <w:r w:rsidR="00AB5B34" w:rsidRPr="00494251">
        <w:rPr>
          <w:rFonts w:asciiTheme="minorHAnsi" w:hAnsiTheme="minorHAnsi"/>
          <w:lang w:val="gl-ES"/>
        </w:rPr>
        <w:t xml:space="preserve"> </w:t>
      </w:r>
      <w:r w:rsidR="00812DE1" w:rsidRPr="00494251">
        <w:rPr>
          <w:rFonts w:asciiTheme="minorHAnsi" w:hAnsiTheme="minorHAnsi"/>
          <w:lang w:val="gl-ES"/>
        </w:rPr>
        <w:t>con data</w:t>
      </w:r>
      <w:r w:rsidR="00AB5B34">
        <w:rPr>
          <w:rFonts w:asciiTheme="minorHAnsi" w:hAnsiTheme="minorHAnsi"/>
          <w:lang w:val="gl-ES"/>
        </w:rPr>
        <w:t xml:space="preserve"> do 7 de febreiro de 2017</w:t>
      </w:r>
      <w:r w:rsidR="00812DE1" w:rsidRPr="00494251">
        <w:rPr>
          <w:rFonts w:asciiTheme="minorHAnsi" w:hAnsiTheme="minorHAnsi"/>
          <w:lang w:val="gl-ES"/>
        </w:rPr>
        <w:t xml:space="preserve">, </w:t>
      </w:r>
      <w:r>
        <w:rPr>
          <w:rFonts w:asciiTheme="minorHAnsi" w:hAnsiTheme="minorHAnsi"/>
          <w:lang w:val="gl-ES"/>
        </w:rPr>
        <w:t>por xa dispoñer da información</w:t>
      </w:r>
      <w:r w:rsidR="000A409B">
        <w:rPr>
          <w:rFonts w:asciiTheme="minorHAnsi" w:hAnsiTheme="minorHAnsi"/>
          <w:lang w:val="gl-ES"/>
        </w:rPr>
        <w:t xml:space="preserve"> dende o 12 de abril de 2017</w:t>
      </w:r>
      <w:r w:rsidR="00AB5B34">
        <w:rPr>
          <w:rFonts w:asciiTheme="minorHAnsi" w:hAnsiTheme="minorHAnsi"/>
          <w:lang w:val="gl-ES"/>
        </w:rPr>
        <w:t xml:space="preserve">. </w:t>
      </w:r>
    </w:p>
    <w:p w14:paraId="62EDB229" w14:textId="6B24ECF8" w:rsidR="00AA5EEF"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Contra </w:t>
      </w:r>
      <w:r w:rsidR="00494251">
        <w:rPr>
          <w:rFonts w:asciiTheme="minorHAnsi" w:hAnsiTheme="minorHAnsi"/>
          <w:lang w:val="gl-ES"/>
        </w:rPr>
        <w:t>esta</w:t>
      </w:r>
      <w:r w:rsidRPr="00494251">
        <w:rPr>
          <w:rFonts w:asciiTheme="minorHAnsi" w:hAnsiTheme="minorHAnsi"/>
          <w:lang w:val="gl-ES"/>
        </w:rPr>
        <w:t xml:space="preserve"> resolución, que pon fin á vía administrativa, </w:t>
      </w:r>
      <w:r w:rsidR="00494251" w:rsidRPr="00494251">
        <w:rPr>
          <w:rFonts w:asciiTheme="minorHAnsi" w:hAnsiTheme="minorHAnsi"/>
          <w:lang w:val="gl-ES"/>
        </w:rPr>
        <w:t>unicamente</w:t>
      </w:r>
      <w:r w:rsidR="00B60072" w:rsidRPr="00494251">
        <w:rPr>
          <w:rFonts w:asciiTheme="minorHAnsi" w:hAnsiTheme="minorHAnsi"/>
          <w:lang w:val="gl-ES"/>
        </w:rPr>
        <w:t xml:space="preserve"> cabe, en caso de </w:t>
      </w:r>
      <w:r w:rsidR="00494251" w:rsidRPr="00494251">
        <w:rPr>
          <w:rFonts w:asciiTheme="minorHAnsi" w:hAnsiTheme="minorHAnsi"/>
          <w:lang w:val="gl-ES"/>
        </w:rPr>
        <w:t>desconformidade</w:t>
      </w:r>
      <w:r w:rsidR="00494251">
        <w:rPr>
          <w:rFonts w:asciiTheme="minorHAnsi" w:hAnsiTheme="minorHAnsi"/>
          <w:lang w:val="gl-ES"/>
        </w:rPr>
        <w:t>,</w:t>
      </w:r>
      <w:r w:rsidRPr="00494251">
        <w:rPr>
          <w:rFonts w:asciiTheme="minorHAnsi" w:hAnsiTheme="minorHAnsi"/>
          <w:lang w:val="gl-ES"/>
        </w:rPr>
        <w:t xml:space="preserve"> interpoñer recurso contencioso-administrativo, </w:t>
      </w:r>
      <w:r w:rsidR="00B60072" w:rsidRPr="00494251">
        <w:rPr>
          <w:rFonts w:asciiTheme="minorHAnsi" w:hAnsiTheme="minorHAnsi"/>
          <w:lang w:val="gl-ES"/>
        </w:rPr>
        <w:t xml:space="preserve">no prazo de dous meses, contados desde o día seguinte </w:t>
      </w:r>
      <w:r w:rsidR="00494251">
        <w:rPr>
          <w:rFonts w:asciiTheme="minorHAnsi" w:hAnsiTheme="minorHAnsi"/>
          <w:lang w:val="gl-ES"/>
        </w:rPr>
        <w:t>á</w:t>
      </w:r>
      <w:r w:rsidR="00B60072" w:rsidRPr="00494251">
        <w:rPr>
          <w:rFonts w:asciiTheme="minorHAnsi" w:hAnsiTheme="minorHAnsi"/>
          <w:lang w:val="gl-ES"/>
        </w:rPr>
        <w:t xml:space="preserve"> notificación desta </w:t>
      </w:r>
      <w:r w:rsidR="00494251" w:rsidRPr="00494251">
        <w:rPr>
          <w:rFonts w:asciiTheme="minorHAnsi" w:hAnsiTheme="minorHAnsi"/>
          <w:lang w:val="gl-ES"/>
        </w:rPr>
        <w:t>resolución, de</w:t>
      </w:r>
      <w:r w:rsidRPr="00494251">
        <w:rPr>
          <w:rFonts w:asciiTheme="minorHAnsi" w:hAnsiTheme="minorHAnsi"/>
          <w:lang w:val="gl-ES"/>
        </w:rPr>
        <w:t xml:space="preserve"> conformidade co previsto n</w:t>
      </w:r>
      <w:r w:rsidR="00B60072" w:rsidRPr="00494251">
        <w:rPr>
          <w:rFonts w:asciiTheme="minorHAnsi" w:hAnsiTheme="minorHAnsi"/>
          <w:lang w:val="gl-ES"/>
        </w:rPr>
        <w:t xml:space="preserve">o artigo 8.2 </w:t>
      </w:r>
      <w:r w:rsidRPr="00494251">
        <w:rPr>
          <w:rFonts w:asciiTheme="minorHAnsi" w:hAnsiTheme="minorHAnsi"/>
          <w:lang w:val="gl-ES"/>
        </w:rPr>
        <w:t>a Lei 29/1998, do 13 de xullo, reguladora da xurisdición contencioso-administrativa.</w:t>
      </w:r>
    </w:p>
    <w:p w14:paraId="5173EA22" w14:textId="396380CD" w:rsidR="00E87504" w:rsidRPr="00494251" w:rsidRDefault="00E87504" w:rsidP="00494251">
      <w:pPr>
        <w:spacing w:before="100" w:beforeAutospacing="1" w:after="240"/>
        <w:jc w:val="both"/>
        <w:rPr>
          <w:rFonts w:asciiTheme="minorHAnsi" w:hAnsiTheme="minorHAnsi"/>
          <w:lang w:val="gl-ES"/>
        </w:rPr>
      </w:pPr>
      <w:r>
        <w:rPr>
          <w:rFonts w:asciiTheme="minorHAnsi" w:hAnsiTheme="minorHAnsi"/>
          <w:lang w:val="gl-ES"/>
        </w:rPr>
        <w:t>Santiago de Compostela, 1 de xuño de 2017.</w:t>
      </w:r>
    </w:p>
    <w:p w14:paraId="3DEFD661" w14:textId="7777777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A presidenta da Comisión da Transparencia </w:t>
      </w:r>
    </w:p>
    <w:p w14:paraId="35000C40" w14:textId="77777777" w:rsidR="00AA5EEF" w:rsidRDefault="00AA5EEF" w:rsidP="00494251">
      <w:pPr>
        <w:spacing w:before="100" w:beforeAutospacing="1" w:after="240"/>
        <w:jc w:val="both"/>
        <w:rPr>
          <w:rFonts w:asciiTheme="minorHAnsi" w:hAnsiTheme="minorHAnsi"/>
          <w:lang w:val="gl-ES"/>
        </w:rPr>
      </w:pPr>
    </w:p>
    <w:p w14:paraId="7961D90D" w14:textId="77777777" w:rsidR="00494251" w:rsidRPr="00494251" w:rsidRDefault="00494251" w:rsidP="00494251">
      <w:pPr>
        <w:spacing w:before="100" w:beforeAutospacing="1" w:after="240"/>
        <w:jc w:val="both"/>
        <w:rPr>
          <w:rFonts w:asciiTheme="minorHAnsi" w:hAnsiTheme="minorHAnsi"/>
          <w:lang w:val="gl-ES"/>
        </w:rPr>
      </w:pPr>
    </w:p>
    <w:p w14:paraId="5DE2B1E3" w14:textId="77777777" w:rsidR="00AA5EEF" w:rsidRPr="00494251" w:rsidRDefault="00AA5EEF" w:rsidP="00494251">
      <w:pPr>
        <w:spacing w:before="100" w:beforeAutospacing="1" w:after="240"/>
        <w:jc w:val="both"/>
        <w:rPr>
          <w:rFonts w:asciiTheme="minorHAnsi" w:hAnsiTheme="minorHAnsi"/>
          <w:lang w:val="gl-ES"/>
        </w:rPr>
      </w:pPr>
      <w:proofErr w:type="spellStart"/>
      <w:r w:rsidRPr="00494251">
        <w:rPr>
          <w:rFonts w:asciiTheme="minorHAnsi" w:hAnsiTheme="minorHAnsi"/>
          <w:lang w:val="gl-ES"/>
        </w:rPr>
        <w:t>Milagros</w:t>
      </w:r>
      <w:proofErr w:type="spellEnd"/>
      <w:r w:rsidRPr="00494251">
        <w:rPr>
          <w:rFonts w:asciiTheme="minorHAnsi" w:hAnsiTheme="minorHAnsi"/>
          <w:lang w:val="gl-ES"/>
        </w:rPr>
        <w:t xml:space="preserve"> Otero </w:t>
      </w:r>
      <w:proofErr w:type="spellStart"/>
      <w:r w:rsidRPr="00494251">
        <w:rPr>
          <w:rFonts w:asciiTheme="minorHAnsi" w:hAnsiTheme="minorHAnsi"/>
          <w:lang w:val="gl-ES"/>
        </w:rPr>
        <w:t>Parga</w:t>
      </w:r>
      <w:proofErr w:type="spellEnd"/>
    </w:p>
    <w:p w14:paraId="6D2C9535" w14:textId="77777777" w:rsidR="00422D6A" w:rsidRPr="00494251" w:rsidRDefault="00422D6A" w:rsidP="00494251">
      <w:pPr>
        <w:spacing w:before="100" w:beforeAutospacing="1" w:after="240"/>
        <w:jc w:val="both"/>
        <w:rPr>
          <w:rFonts w:asciiTheme="minorHAnsi" w:hAnsiTheme="minorHAnsi"/>
          <w:lang w:val="gl-ES"/>
        </w:rPr>
      </w:pPr>
    </w:p>
    <w:sectPr w:rsidR="00422D6A" w:rsidRPr="00494251" w:rsidSect="007B46C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E44D" w14:textId="77777777" w:rsidR="00A87352" w:rsidRDefault="00A87352" w:rsidP="00AA5EEF">
      <w:r>
        <w:separator/>
      </w:r>
    </w:p>
  </w:endnote>
  <w:endnote w:type="continuationSeparator" w:id="0">
    <w:p w14:paraId="4A51FE71" w14:textId="77777777"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A43FD0">
          <w:rPr>
            <w:rFonts w:asciiTheme="minorHAnsi" w:hAnsiTheme="minorHAnsi"/>
            <w:noProof/>
            <w:color w:val="99CB38" w:themeColor="accent1"/>
          </w:rPr>
          <w:t>6</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BC62" w14:textId="77777777" w:rsidR="00A87352" w:rsidRDefault="00A87352" w:rsidP="00AA5EEF">
      <w:r>
        <w:separator/>
      </w:r>
    </w:p>
  </w:footnote>
  <w:footnote w:type="continuationSeparator" w:id="0">
    <w:p w14:paraId="309FD404" w14:textId="77777777"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65743"/>
    <w:rsid w:val="000A409B"/>
    <w:rsid w:val="000F0057"/>
    <w:rsid w:val="000F3BF4"/>
    <w:rsid w:val="00116436"/>
    <w:rsid w:val="00131A42"/>
    <w:rsid w:val="00157389"/>
    <w:rsid w:val="00177A03"/>
    <w:rsid w:val="001A7FCE"/>
    <w:rsid w:val="001B08EB"/>
    <w:rsid w:val="001D1301"/>
    <w:rsid w:val="00232198"/>
    <w:rsid w:val="0027595A"/>
    <w:rsid w:val="00326CC1"/>
    <w:rsid w:val="003C1BB7"/>
    <w:rsid w:val="003C2769"/>
    <w:rsid w:val="003C576C"/>
    <w:rsid w:val="003E5806"/>
    <w:rsid w:val="00422D6A"/>
    <w:rsid w:val="004647CF"/>
    <w:rsid w:val="00482AD0"/>
    <w:rsid w:val="00494251"/>
    <w:rsid w:val="0055195E"/>
    <w:rsid w:val="0058228A"/>
    <w:rsid w:val="005C6756"/>
    <w:rsid w:val="006303E0"/>
    <w:rsid w:val="00630ECF"/>
    <w:rsid w:val="00663AB0"/>
    <w:rsid w:val="006E7832"/>
    <w:rsid w:val="006F0CA3"/>
    <w:rsid w:val="006F5051"/>
    <w:rsid w:val="00714D9D"/>
    <w:rsid w:val="007267B8"/>
    <w:rsid w:val="007358AB"/>
    <w:rsid w:val="00751163"/>
    <w:rsid w:val="0075663E"/>
    <w:rsid w:val="00796897"/>
    <w:rsid w:val="007B46C4"/>
    <w:rsid w:val="00812DE1"/>
    <w:rsid w:val="008241CB"/>
    <w:rsid w:val="008D3DA8"/>
    <w:rsid w:val="008E54D8"/>
    <w:rsid w:val="009501C2"/>
    <w:rsid w:val="0096214E"/>
    <w:rsid w:val="009631E6"/>
    <w:rsid w:val="009825D7"/>
    <w:rsid w:val="009F46FE"/>
    <w:rsid w:val="00A43585"/>
    <w:rsid w:val="00A43FD0"/>
    <w:rsid w:val="00A650FD"/>
    <w:rsid w:val="00A87352"/>
    <w:rsid w:val="00A94965"/>
    <w:rsid w:val="00AA5EEF"/>
    <w:rsid w:val="00AB5B34"/>
    <w:rsid w:val="00B042C7"/>
    <w:rsid w:val="00B066FA"/>
    <w:rsid w:val="00B60072"/>
    <w:rsid w:val="00C47C93"/>
    <w:rsid w:val="00D94691"/>
    <w:rsid w:val="00D97D97"/>
    <w:rsid w:val="00DD2FF1"/>
    <w:rsid w:val="00DD54B2"/>
    <w:rsid w:val="00E175E5"/>
    <w:rsid w:val="00E33590"/>
    <w:rsid w:val="00E64109"/>
    <w:rsid w:val="00E87504"/>
    <w:rsid w:val="00EE736F"/>
    <w:rsid w:val="00F940E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paragraph" w:styleId="Textodeglobo">
    <w:name w:val="Balloon Text"/>
    <w:basedOn w:val="Normal"/>
    <w:link w:val="TextodegloboCar"/>
    <w:uiPriority w:val="99"/>
    <w:semiHidden/>
    <w:unhideWhenUsed/>
    <w:rsid w:val="00630E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ECF"/>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2028</Words>
  <Characters>11564</Characters>
  <Application>Microsoft Office Word</Application>
  <DocSecurity>0</DocSecurity>
  <Lines>96</Lines>
  <Paragraphs>27</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12</cp:revision>
  <cp:lastPrinted>2017-06-02T08:28:00Z</cp:lastPrinted>
  <dcterms:created xsi:type="dcterms:W3CDTF">2017-06-02T06:47:00Z</dcterms:created>
  <dcterms:modified xsi:type="dcterms:W3CDTF">2017-06-16T10:15:00Z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Vancouver</vt:lpwstr>
  </property>
</Properties>
</file>