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2C7D" w14:textId="77777777" w:rsidR="00494251" w:rsidRPr="00494251" w:rsidRDefault="00494251" w:rsidP="00494251">
      <w:pPr>
        <w:spacing w:before="100" w:beforeAutospacing="1" w:after="240"/>
        <w:jc w:val="both"/>
        <w:rPr>
          <w:rFonts w:asciiTheme="minorHAnsi" w:hAnsiTheme="minorHAnsi"/>
          <w:lang w:val="gl-ES"/>
        </w:rPr>
      </w:pPr>
    </w:p>
    <w:p w14:paraId="7DE3C9F1" w14:textId="0C9FD462" w:rsidR="00E37426" w:rsidRPr="006E1362" w:rsidRDefault="00E37426" w:rsidP="007F1099">
      <w:pPr>
        <w:spacing w:before="100" w:beforeAutospacing="1" w:after="240"/>
        <w:ind w:left="4956"/>
        <w:jc w:val="both"/>
        <w:rPr>
          <w:rFonts w:asciiTheme="minorHAnsi" w:hAnsiTheme="minorHAnsi"/>
          <w:lang w:val="gl-ES"/>
        </w:rPr>
      </w:pPr>
    </w:p>
    <w:p w14:paraId="4095B78C" w14:textId="195FFFD2" w:rsidR="00E37426" w:rsidRPr="006E1362" w:rsidRDefault="00E37426" w:rsidP="00E37426">
      <w:pPr>
        <w:jc w:val="both"/>
        <w:rPr>
          <w:rFonts w:asciiTheme="minorHAnsi" w:hAnsiTheme="minorHAnsi"/>
          <w:lang w:val="gl-ES"/>
        </w:rPr>
      </w:pPr>
      <w:r w:rsidRPr="006E1362">
        <w:rPr>
          <w:rFonts w:asciiTheme="minorHAnsi" w:hAnsiTheme="minorHAnsi"/>
          <w:lang w:val="gl-ES"/>
        </w:rPr>
        <w:t xml:space="preserve">Reclamante: </w:t>
      </w:r>
      <w:proofErr w:type="spellStart"/>
      <w:r w:rsidR="007F1099" w:rsidRPr="007F1099">
        <w:rPr>
          <w:rFonts w:asciiTheme="minorHAnsi" w:hAnsiTheme="minorHAnsi"/>
          <w:highlight w:val="black"/>
          <w:lang w:val="gl-ES"/>
        </w:rPr>
        <w:t>xxxxxxxxxxxxxxxxxxxxx</w:t>
      </w:r>
      <w:proofErr w:type="spellEnd"/>
    </w:p>
    <w:p w14:paraId="7E5515EF" w14:textId="7A81DB16" w:rsidR="00D11CD7" w:rsidRDefault="00E37426" w:rsidP="00D11CD7">
      <w:pPr>
        <w:jc w:val="both"/>
        <w:rPr>
          <w:rFonts w:asciiTheme="minorHAnsi" w:hAnsiTheme="minorHAnsi"/>
          <w:lang w:val="gl-ES"/>
        </w:rPr>
      </w:pPr>
      <w:r w:rsidRPr="006E1362">
        <w:rPr>
          <w:rFonts w:asciiTheme="minorHAnsi" w:hAnsiTheme="minorHAnsi"/>
          <w:lang w:val="gl-ES"/>
        </w:rPr>
        <w:t xml:space="preserve">Expediente. Nº </w:t>
      </w:r>
      <w:r w:rsidR="00D11CD7">
        <w:rPr>
          <w:rFonts w:asciiTheme="minorHAnsi" w:hAnsiTheme="minorHAnsi"/>
          <w:b/>
          <w:lang w:val="gl-ES"/>
        </w:rPr>
        <w:t>RSCTG 0040</w:t>
      </w:r>
      <w:r w:rsidRPr="006E1362">
        <w:rPr>
          <w:rFonts w:asciiTheme="minorHAnsi" w:hAnsiTheme="minorHAnsi"/>
          <w:b/>
          <w:lang w:val="gl-ES"/>
        </w:rPr>
        <w:t>/2017</w:t>
      </w:r>
      <w:r w:rsidRPr="006E1362">
        <w:rPr>
          <w:rFonts w:asciiTheme="minorHAnsi" w:hAnsiTheme="minorHAnsi"/>
          <w:lang w:val="gl-ES"/>
        </w:rPr>
        <w:tab/>
      </w:r>
    </w:p>
    <w:p w14:paraId="14DCC2D7" w14:textId="77777777" w:rsidR="007F1099" w:rsidRPr="006E1362" w:rsidRDefault="00E37426" w:rsidP="007F1099">
      <w:pPr>
        <w:jc w:val="both"/>
        <w:rPr>
          <w:rFonts w:asciiTheme="minorHAnsi" w:hAnsiTheme="minorHAnsi"/>
          <w:lang w:val="gl-ES"/>
        </w:rPr>
      </w:pPr>
      <w:r w:rsidRPr="006E1362">
        <w:rPr>
          <w:rFonts w:asciiTheme="minorHAnsi" w:hAnsiTheme="minorHAnsi"/>
          <w:lang w:val="gl-ES"/>
        </w:rPr>
        <w:t xml:space="preserve">Correo electrónico: </w:t>
      </w:r>
      <w:proofErr w:type="spellStart"/>
      <w:r w:rsidR="007F1099" w:rsidRPr="007F1099">
        <w:rPr>
          <w:rFonts w:asciiTheme="minorHAnsi" w:hAnsiTheme="minorHAnsi"/>
          <w:highlight w:val="black"/>
          <w:lang w:val="gl-ES"/>
        </w:rPr>
        <w:t>xxxxxxxxxxxxxxxxxxxxx</w:t>
      </w:r>
      <w:proofErr w:type="spellEnd"/>
    </w:p>
    <w:p w14:paraId="4C28BEB9" w14:textId="77777777" w:rsidR="00D11CD7" w:rsidRPr="006E1362" w:rsidRDefault="00D11CD7" w:rsidP="00D11CD7">
      <w:pPr>
        <w:pStyle w:val="Ttulo3"/>
        <w:spacing w:before="100" w:beforeAutospacing="1" w:after="240"/>
        <w:jc w:val="both"/>
        <w:rPr>
          <w:rStyle w:val="Textoennegrita"/>
          <w:rFonts w:asciiTheme="minorHAnsi" w:hAnsiTheme="minorHAnsi"/>
          <w:sz w:val="28"/>
          <w:szCs w:val="28"/>
          <w:lang w:val="gl-ES"/>
        </w:rPr>
      </w:pPr>
      <w:r w:rsidRPr="006E1362">
        <w:rPr>
          <w:rFonts w:asciiTheme="minorHAnsi" w:hAnsiTheme="minorHAnsi"/>
          <w:sz w:val="28"/>
          <w:szCs w:val="28"/>
          <w:lang w:val="gl-ES"/>
        </w:rPr>
        <w:t xml:space="preserve">ASUNTO: </w:t>
      </w:r>
      <w:r w:rsidRPr="006E1362">
        <w:rPr>
          <w:rStyle w:val="Textoennegrita"/>
          <w:rFonts w:asciiTheme="minorHAnsi" w:hAnsiTheme="minorHAnsi"/>
          <w:b/>
          <w:sz w:val="28"/>
          <w:szCs w:val="28"/>
          <w:lang w:val="gl-ES"/>
        </w:rPr>
        <w:t>Resolución da Comisión da Transparencia de Galicia na reclamación presen</w:t>
      </w:r>
      <w:r>
        <w:rPr>
          <w:rStyle w:val="Textoennegrita"/>
          <w:rFonts w:asciiTheme="minorHAnsi" w:hAnsiTheme="minorHAnsi"/>
          <w:b/>
          <w:sz w:val="28"/>
          <w:szCs w:val="28"/>
          <w:lang w:val="gl-ES"/>
        </w:rPr>
        <w:t>tada ao amparo do artigo 28 da L</w:t>
      </w:r>
      <w:r w:rsidRPr="006E1362">
        <w:rPr>
          <w:rStyle w:val="Textoennegrita"/>
          <w:rFonts w:asciiTheme="minorHAnsi" w:hAnsiTheme="minorHAnsi"/>
          <w:b/>
          <w:sz w:val="28"/>
          <w:szCs w:val="28"/>
          <w:lang w:val="gl-ES"/>
        </w:rPr>
        <w:t>ei 1/2016, do 18 de xaneiro, de transparencia e bo goberno</w:t>
      </w:r>
      <w:r w:rsidRPr="006E1362">
        <w:rPr>
          <w:rStyle w:val="Textoennegrita"/>
          <w:rFonts w:asciiTheme="minorHAnsi" w:hAnsiTheme="minorHAnsi"/>
          <w:sz w:val="28"/>
          <w:szCs w:val="28"/>
          <w:lang w:val="gl-ES"/>
        </w:rPr>
        <w:t xml:space="preserve"> </w:t>
      </w:r>
    </w:p>
    <w:p w14:paraId="0DDBD840" w14:textId="56222506" w:rsidR="00AA5EEF" w:rsidRPr="00494251" w:rsidRDefault="00AA5EEF" w:rsidP="007F1099">
      <w:pPr>
        <w:jc w:val="both"/>
        <w:rPr>
          <w:rFonts w:asciiTheme="minorHAnsi" w:hAnsiTheme="minorHAnsi"/>
          <w:lang w:val="gl-ES"/>
        </w:rPr>
      </w:pPr>
      <w:r w:rsidRPr="00494251">
        <w:rPr>
          <w:rFonts w:asciiTheme="minorHAnsi" w:hAnsiTheme="minorHAnsi"/>
          <w:lang w:val="gl-ES"/>
        </w:rPr>
        <w:t>En resposta á reclamación presentada por</w:t>
      </w:r>
      <w:r w:rsidR="007F1099">
        <w:rPr>
          <w:rFonts w:asciiTheme="minorHAnsi" w:hAnsiTheme="minorHAnsi"/>
          <w:lang w:val="gl-ES"/>
        </w:rPr>
        <w:t xml:space="preserve"> </w:t>
      </w:r>
      <w:r w:rsidR="007F1099" w:rsidRPr="007F1099">
        <w:rPr>
          <w:rFonts w:asciiTheme="minorHAnsi" w:hAnsiTheme="minorHAnsi"/>
          <w:highlight w:val="black"/>
          <w:lang w:val="gl-ES"/>
        </w:rPr>
        <w:t xml:space="preserve"> </w:t>
      </w:r>
      <w:proofErr w:type="spellStart"/>
      <w:r w:rsidR="007F1099" w:rsidRPr="007F1099">
        <w:rPr>
          <w:rFonts w:asciiTheme="minorHAnsi" w:hAnsiTheme="minorHAnsi"/>
          <w:highlight w:val="black"/>
          <w:lang w:val="gl-ES"/>
        </w:rPr>
        <w:t>xxxxxxxxxxxxxxxxxxxxx</w:t>
      </w:r>
      <w:proofErr w:type="spellEnd"/>
      <w:r w:rsidRPr="00494251">
        <w:rPr>
          <w:rFonts w:asciiTheme="minorHAnsi" w:hAnsiTheme="minorHAnsi"/>
          <w:lang w:val="gl-ES"/>
        </w:rPr>
        <w:t>, mediante escrito do</w:t>
      </w:r>
      <w:r w:rsidR="00D11CD7">
        <w:rPr>
          <w:rFonts w:asciiTheme="minorHAnsi" w:hAnsiTheme="minorHAnsi"/>
          <w:lang w:val="gl-ES"/>
        </w:rPr>
        <w:t xml:space="preserve"> 27 de abril do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31152B94" w14:textId="0197DADA" w:rsidR="00AA5EEF" w:rsidRDefault="00AA5EEF" w:rsidP="007F1099">
      <w:pPr>
        <w:jc w:val="both"/>
        <w:rPr>
          <w:rFonts w:asciiTheme="minorHAnsi" w:hAnsiTheme="minorHAnsi"/>
          <w:lang w:val="gl-ES"/>
        </w:rPr>
      </w:pPr>
      <w:r w:rsidRPr="00494251">
        <w:rPr>
          <w:rFonts w:asciiTheme="minorHAnsi" w:hAnsiTheme="minorHAnsi"/>
          <w:b/>
          <w:lang w:val="gl-ES"/>
        </w:rPr>
        <w:t>Primeiro</w:t>
      </w:r>
      <w:r w:rsidRPr="00494251">
        <w:rPr>
          <w:rFonts w:asciiTheme="minorHAnsi" w:hAnsiTheme="minorHAnsi"/>
          <w:lang w:val="gl-ES"/>
        </w:rPr>
        <w:t xml:space="preserve">. </w:t>
      </w:r>
      <w:proofErr w:type="spellStart"/>
      <w:r w:rsidR="007F1099" w:rsidRPr="007F1099">
        <w:rPr>
          <w:rFonts w:asciiTheme="minorHAnsi" w:hAnsiTheme="minorHAnsi"/>
          <w:highlight w:val="black"/>
          <w:lang w:val="gl-ES"/>
        </w:rPr>
        <w:t>X</w:t>
      </w:r>
      <w:r w:rsidR="007F1099" w:rsidRPr="007F1099">
        <w:rPr>
          <w:rFonts w:asciiTheme="minorHAnsi" w:hAnsiTheme="minorHAnsi"/>
          <w:highlight w:val="black"/>
          <w:lang w:val="gl-ES"/>
        </w:rPr>
        <w:t>xxxxxxxxxxxxxxxxxxxx</w:t>
      </w:r>
      <w:proofErr w:type="spellEnd"/>
      <w:r w:rsidR="007F1099">
        <w:rPr>
          <w:rFonts w:asciiTheme="minorHAnsi" w:hAnsiTheme="minorHAnsi"/>
          <w:lang w:val="gl-ES"/>
        </w:rPr>
        <w:t xml:space="preserve"> </w:t>
      </w:r>
      <w:r w:rsidRPr="00494251">
        <w:rPr>
          <w:rFonts w:asciiTheme="minorHAnsi" w:hAnsiTheme="minorHAnsi"/>
          <w:lang w:val="gl-ES"/>
        </w:rPr>
        <w:t xml:space="preserve">presentou, mediante escrito con entrada no rexistro do Valedor do Pobo o día </w:t>
      </w:r>
      <w:r w:rsidR="00D11CD7">
        <w:rPr>
          <w:rFonts w:asciiTheme="minorHAnsi" w:hAnsiTheme="minorHAnsi"/>
          <w:lang w:val="gl-ES"/>
        </w:rPr>
        <w:t>27 de abril de 2017</w:t>
      </w:r>
      <w:r w:rsidRPr="00494251">
        <w:rPr>
          <w:rFonts w:asciiTheme="minorHAnsi" w:hAnsiTheme="minorHAnsi"/>
          <w:lang w:val="gl-ES"/>
        </w:rPr>
        <w:t>, unha reclamación ao amparo do disposto no artigo 28 da Lei 1/2016, do 18 de xaneiro</w:t>
      </w:r>
      <w:r w:rsidR="00D11CD7">
        <w:rPr>
          <w:rFonts w:asciiTheme="minorHAnsi" w:hAnsiTheme="minorHAnsi"/>
          <w:lang w:val="gl-ES"/>
        </w:rPr>
        <w:t>, de transparencia e bo goberno</w:t>
      </w:r>
      <w:r w:rsidRPr="00494251">
        <w:rPr>
          <w:rFonts w:asciiTheme="minorHAnsi" w:hAnsiTheme="minorHAnsi"/>
          <w:lang w:val="gl-ES"/>
        </w:rPr>
        <w:t xml:space="preserve">,  por entender desatendida unha solicitude de acceso á información por parte </w:t>
      </w:r>
      <w:r w:rsidR="00D11CD7">
        <w:rPr>
          <w:rFonts w:asciiTheme="minorHAnsi" w:hAnsiTheme="minorHAnsi"/>
          <w:lang w:val="gl-ES"/>
        </w:rPr>
        <w:t>da Consellería do Mar.</w:t>
      </w:r>
    </w:p>
    <w:p w14:paraId="7F52F4B7" w14:textId="08978A33" w:rsidR="00D11CD7" w:rsidRDefault="00D11CD7" w:rsidP="00494251">
      <w:pPr>
        <w:spacing w:before="100" w:beforeAutospacing="1" w:after="240"/>
        <w:jc w:val="both"/>
        <w:rPr>
          <w:rFonts w:asciiTheme="minorHAnsi" w:hAnsiTheme="minorHAnsi"/>
          <w:lang w:val="gl-ES"/>
        </w:rPr>
      </w:pPr>
      <w:r>
        <w:rPr>
          <w:rFonts w:asciiTheme="minorHAnsi" w:hAnsiTheme="minorHAnsi"/>
          <w:lang w:val="gl-ES"/>
        </w:rPr>
        <w:t>A petición versa sobre unha petición de convenios e contrato celebrados entre a consellería do Mar e o Colexio Oficial de Enxeñeiros Navais e Oceánicos</w:t>
      </w:r>
      <w:r w:rsidR="00810ED3">
        <w:rPr>
          <w:rFonts w:asciiTheme="minorHAnsi" w:hAnsiTheme="minorHAnsi"/>
          <w:lang w:val="gl-ES"/>
        </w:rPr>
        <w:t>, petición coincidente co recurso potestativo RSCTG 38/2017</w:t>
      </w:r>
      <w:r>
        <w:rPr>
          <w:rFonts w:asciiTheme="minorHAnsi" w:hAnsiTheme="minorHAnsi"/>
          <w:lang w:val="gl-ES"/>
        </w:rPr>
        <w:t>.</w:t>
      </w:r>
    </w:p>
    <w:p w14:paraId="1435ABED" w14:textId="378B7620" w:rsidR="00AA5EEF" w:rsidRDefault="007F1099" w:rsidP="00494251">
      <w:pPr>
        <w:spacing w:before="100" w:beforeAutospacing="1" w:after="240"/>
        <w:jc w:val="both"/>
        <w:rPr>
          <w:rFonts w:asciiTheme="minorHAnsi" w:hAnsiTheme="minorHAnsi"/>
          <w:lang w:val="gl-ES"/>
        </w:rPr>
      </w:pPr>
      <w:r>
        <w:rPr>
          <w:rFonts w:asciiTheme="minorHAnsi" w:hAnsiTheme="minorHAnsi"/>
          <w:b/>
          <w:lang w:val="gl-ES"/>
        </w:rPr>
        <w:br/>
      </w:r>
      <w:r w:rsidR="009839AF" w:rsidRPr="00494251">
        <w:rPr>
          <w:rFonts w:asciiTheme="minorHAnsi" w:hAnsiTheme="minorHAnsi"/>
          <w:b/>
          <w:lang w:val="gl-ES"/>
        </w:rPr>
        <w:t>Segundo</w:t>
      </w:r>
      <w:r w:rsidR="009839AF" w:rsidRPr="00494251">
        <w:rPr>
          <w:rFonts w:asciiTheme="minorHAnsi" w:hAnsiTheme="minorHAnsi"/>
          <w:lang w:val="gl-ES"/>
        </w:rPr>
        <w:t xml:space="preserve"> </w:t>
      </w:r>
      <w:r w:rsidR="00AA5EEF" w:rsidRPr="00494251">
        <w:rPr>
          <w:rFonts w:asciiTheme="minorHAnsi" w:hAnsiTheme="minorHAnsi"/>
          <w:lang w:val="gl-ES"/>
        </w:rPr>
        <w:t xml:space="preserve">O interesado </w:t>
      </w:r>
      <w:r w:rsidR="009839AF">
        <w:rPr>
          <w:rFonts w:asciiTheme="minorHAnsi" w:hAnsiTheme="minorHAnsi"/>
          <w:lang w:val="gl-ES"/>
        </w:rPr>
        <w:t xml:space="preserve">achega unha petición </w:t>
      </w:r>
      <w:r w:rsidR="007D0746">
        <w:rPr>
          <w:rFonts w:asciiTheme="minorHAnsi" w:hAnsiTheme="minorHAnsi"/>
          <w:lang w:val="gl-ES"/>
        </w:rPr>
        <w:t>reiterada</w:t>
      </w:r>
      <w:r w:rsidR="009839AF">
        <w:rPr>
          <w:rFonts w:asciiTheme="minorHAnsi" w:hAnsiTheme="minorHAnsi"/>
          <w:lang w:val="gl-ES"/>
        </w:rPr>
        <w:t xml:space="preserve"> tendo en conta que:</w:t>
      </w:r>
    </w:p>
    <w:p w14:paraId="43C02B84" w14:textId="2EA036C0" w:rsidR="009839AF" w:rsidRPr="00494251" w:rsidRDefault="00B46D9B" w:rsidP="00494251">
      <w:pPr>
        <w:spacing w:before="100" w:beforeAutospacing="1" w:after="240"/>
        <w:jc w:val="both"/>
        <w:rPr>
          <w:rFonts w:asciiTheme="minorHAnsi" w:hAnsiTheme="minorHAnsi"/>
          <w:lang w:val="gl-ES"/>
        </w:rPr>
      </w:pPr>
      <w:r>
        <w:rPr>
          <w:rFonts w:asciiTheme="minorHAnsi" w:hAnsiTheme="minorHAnsi"/>
          <w:lang w:val="gl-ES"/>
        </w:rPr>
        <w:t>Con data de 25 de abril de 2017</w:t>
      </w:r>
      <w:r w:rsidR="007D0746">
        <w:rPr>
          <w:rFonts w:asciiTheme="minorHAnsi" w:hAnsiTheme="minorHAnsi"/>
          <w:lang w:val="gl-ES"/>
        </w:rPr>
        <w:t xml:space="preserve">, achegou </w:t>
      </w:r>
      <w:r w:rsidR="00D11CD7">
        <w:rPr>
          <w:rFonts w:asciiTheme="minorHAnsi" w:hAnsiTheme="minorHAnsi"/>
          <w:lang w:val="gl-ES"/>
        </w:rPr>
        <w:t>similar solicitude.</w:t>
      </w:r>
    </w:p>
    <w:p w14:paraId="261794DC" w14:textId="486DAD4B" w:rsidR="00AA5EEF" w:rsidRPr="00494251" w:rsidRDefault="00AA5EEF" w:rsidP="00494251">
      <w:pPr>
        <w:spacing w:before="100" w:beforeAutospacing="1" w:after="240"/>
        <w:jc w:val="both"/>
        <w:rPr>
          <w:rFonts w:asciiTheme="minorHAnsi" w:hAnsiTheme="minorHAnsi"/>
          <w:lang w:val="gl-ES"/>
        </w:rPr>
      </w:pP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1C5B63BE" w14:textId="77777777" w:rsidR="00FF39A6" w:rsidRDefault="00FF39A6" w:rsidP="00FF39A6">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790E369A"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 xml:space="preserve">O artigo 24 da Lei 19/2013, </w:t>
      </w:r>
      <w:r>
        <w:rPr>
          <w:rFonts w:ascii="Calibri" w:hAnsi="Calibri"/>
          <w:lang w:val="gl-ES"/>
        </w:rPr>
        <w:t xml:space="preserve">do 9 de decembro,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r w:rsidRPr="001C1CB3">
        <w:rPr>
          <w:rFonts w:ascii="Calibri" w:hAnsi="Calibri"/>
          <w:i/>
          <w:lang w:val="gl-ES"/>
        </w:rPr>
        <w:t>Consejo de Transparencia y Buen Gobierno</w:t>
      </w:r>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w:t>
      </w:r>
      <w:r w:rsidRPr="003C2769">
        <w:rPr>
          <w:rFonts w:ascii="Calibri" w:hAnsi="Calibri"/>
          <w:lang w:val="gl-ES"/>
        </w:rPr>
        <w:lastRenderedPageBreak/>
        <w:t>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da reclamación prevista no artigo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3151B632"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A lexislación aplicable a este procedemento ven configurada pola</w:t>
      </w:r>
      <w:r>
        <w:rPr>
          <w:rFonts w:ascii="Calibri" w:hAnsi="Calibri"/>
          <w:lang w:val="gl-ES"/>
        </w:rPr>
        <w:t xml:space="preserve"> citada Lei 19/2013</w:t>
      </w:r>
      <w:r w:rsidRPr="00494251">
        <w:rPr>
          <w:rFonts w:ascii="Calibri" w:hAnsi="Calibri"/>
          <w:lang w:val="gl-ES"/>
        </w:rPr>
        <w:t xml:space="preserve"> e </w:t>
      </w:r>
      <w:r>
        <w:rPr>
          <w:rFonts w:ascii="Calibri" w:hAnsi="Calibri"/>
          <w:lang w:val="gl-ES"/>
        </w:rPr>
        <w:t>pola Lei 1/2016</w:t>
      </w:r>
      <w:r w:rsidRPr="00494251">
        <w:rPr>
          <w:rFonts w:ascii="Calibri" w:hAnsi="Calibri"/>
          <w:lang w:val="gl-ES"/>
        </w:rPr>
        <w:t>, xunto coa lexislación básica en materia de procedemento administrativ</w:t>
      </w:r>
      <w:r>
        <w:rPr>
          <w:rFonts w:ascii="Calibri" w:hAnsi="Calibri"/>
          <w:lang w:val="gl-ES"/>
        </w:rPr>
        <w:t>o</w:t>
      </w:r>
      <w:r w:rsidRPr="00494251">
        <w:rPr>
          <w:rFonts w:ascii="Calibri" w:hAnsi="Calibri"/>
          <w:lang w:val="gl-ES"/>
        </w:rPr>
        <w:t>.</w:t>
      </w:r>
    </w:p>
    <w:p w14:paraId="26C76692"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O artigo 28 da Lei 1/2</w:t>
      </w:r>
      <w:r>
        <w:rPr>
          <w:rFonts w:ascii="Calibri" w:hAnsi="Calibri"/>
          <w:lang w:val="gl-ES"/>
        </w:rPr>
        <w:t>016 establece que</w:t>
      </w:r>
      <w:r w:rsidRPr="003C2769">
        <w:rPr>
          <w:rFonts w:ascii="Calibri" w:hAnsi="Calibri"/>
          <w:lang w:val="gl-ES"/>
        </w:rPr>
        <w:t xml:space="preserve"> contra toda resolución expresa ou presunta en materia </w:t>
      </w:r>
      <w:r>
        <w:rPr>
          <w:rFonts w:ascii="Calibri" w:hAnsi="Calibri"/>
          <w:lang w:val="gl-ES"/>
        </w:rPr>
        <w:t>de acceso á información pública</w:t>
      </w:r>
      <w:r w:rsidRPr="003C2769">
        <w:rPr>
          <w:rFonts w:ascii="Calibri" w:hAnsi="Calibri"/>
          <w:lang w:val="gl-ES"/>
        </w:rPr>
        <w:t xml:space="preserve"> poderá interpoñerse unha reclam</w:t>
      </w:r>
      <w:r>
        <w:rPr>
          <w:rFonts w:ascii="Calibri" w:hAnsi="Calibri"/>
          <w:lang w:val="gl-ES"/>
        </w:rPr>
        <w:t>ación perante o Valedor do Pobo; e o</w:t>
      </w:r>
      <w:r w:rsidRPr="003C2769">
        <w:rPr>
          <w:rFonts w:ascii="Calibri" w:hAnsi="Calibri"/>
          <w:lang w:val="gl-ES"/>
        </w:rPr>
        <w:t xml:space="preserve"> a</w:t>
      </w:r>
      <w:r>
        <w:rPr>
          <w:rFonts w:ascii="Calibri" w:hAnsi="Calibri"/>
          <w:lang w:val="gl-ES"/>
        </w:rPr>
        <w:t>rtigo 33 da mesma lei</w:t>
      </w:r>
      <w:r w:rsidRPr="003C2769">
        <w:rPr>
          <w:rFonts w:ascii="Calibri" w:hAnsi="Calibri"/>
          <w:lang w:val="gl-ES"/>
        </w:rPr>
        <w:t xml:space="preserve"> indica que corresponde á Comisión da Transparencia</w:t>
      </w:r>
      <w:r>
        <w:rPr>
          <w:rFonts w:ascii="Calibri" w:hAnsi="Calibri"/>
          <w:lang w:val="gl-ES"/>
        </w:rPr>
        <w:t xml:space="preserve"> (órgano colexiado)</w:t>
      </w:r>
      <w:r w:rsidRPr="003C2769">
        <w:rPr>
          <w:rFonts w:ascii="Calibri" w:hAnsi="Calibri"/>
          <w:lang w:val="gl-ES"/>
        </w:rPr>
        <w:t xml:space="preserve"> a resolución das reclamacións fronte ás resolucións de acceso á información pública que establece o </w:t>
      </w:r>
      <w:r>
        <w:rPr>
          <w:rFonts w:ascii="Calibri" w:hAnsi="Calibri"/>
          <w:lang w:val="gl-ES"/>
        </w:rPr>
        <w:t>seu artigo 28</w:t>
      </w:r>
      <w:r w:rsidRPr="003C2769">
        <w:rPr>
          <w:rFonts w:ascii="Calibri" w:hAnsi="Calibri"/>
          <w:lang w:val="gl-ES"/>
        </w:rPr>
        <w:t>.</w:t>
      </w:r>
    </w:p>
    <w:p w14:paraId="4AB6B0AD" w14:textId="77777777" w:rsidR="00FF39A6" w:rsidRDefault="00FF39A6" w:rsidP="00FF39A6">
      <w:pPr>
        <w:spacing w:before="100" w:beforeAutospacing="1" w:after="240"/>
        <w:jc w:val="both"/>
        <w:rPr>
          <w:rFonts w:ascii="Calibri" w:hAnsi="Calibri"/>
          <w:lang w:val="gl-ES"/>
        </w:rPr>
      </w:pPr>
      <w:r>
        <w:rPr>
          <w:rFonts w:ascii="Calibri" w:hAnsi="Calibri"/>
          <w:lang w:val="gl-ES"/>
        </w:rPr>
        <w:t>A disposición adicional 5ª da lei establece que resolver esas reclamacións</w:t>
      </w:r>
      <w:r w:rsidRPr="003C2769">
        <w:rPr>
          <w:rFonts w:ascii="Calibri" w:hAnsi="Calibri"/>
          <w:lang w:val="gl-ES"/>
        </w:rPr>
        <w:t xml:space="preserve"> corresponderá, no suposto de resolucións ditadas polas entidades locais de Galicia, ao Valedor d</w:t>
      </w:r>
      <w:r>
        <w:rPr>
          <w:rFonts w:ascii="Calibri" w:hAnsi="Calibri"/>
          <w:lang w:val="gl-ES"/>
        </w:rPr>
        <w:t xml:space="preserve">o Pobo, </w:t>
      </w:r>
      <w:r w:rsidRPr="003C2769">
        <w:rPr>
          <w:rFonts w:ascii="Calibri" w:hAnsi="Calibri"/>
          <w:lang w:val="gl-ES"/>
        </w:rPr>
        <w:t>a</w:t>
      </w:r>
      <w:r>
        <w:rPr>
          <w:rFonts w:ascii="Calibri" w:hAnsi="Calibri"/>
          <w:lang w:val="gl-ES"/>
        </w:rPr>
        <w:t>o que adscríbese a</w:t>
      </w:r>
      <w:r w:rsidRPr="003C2769">
        <w:rPr>
          <w:rFonts w:ascii="Calibri" w:hAnsi="Calibri"/>
          <w:lang w:val="gl-ES"/>
        </w:rPr>
        <w:t xml:space="preserve"> Comisión da Transparencia</w:t>
      </w:r>
      <w:r>
        <w:rPr>
          <w:rFonts w:ascii="Calibri" w:hAnsi="Calibri"/>
          <w:lang w:val="gl-ES"/>
        </w:rPr>
        <w:t>, que por tanto é a competente</w:t>
      </w:r>
      <w:r w:rsidRPr="003C2769">
        <w:rPr>
          <w:rFonts w:ascii="Calibri" w:hAnsi="Calibri"/>
          <w:lang w:val="gl-ES"/>
        </w:rPr>
        <w:t>.</w:t>
      </w:r>
    </w:p>
    <w:p w14:paraId="2ADE4410" w14:textId="77777777" w:rsidR="00B46D9B" w:rsidRPr="003C2769" w:rsidRDefault="00B46D9B" w:rsidP="00FF39A6">
      <w:pPr>
        <w:spacing w:before="100" w:beforeAutospacing="1" w:after="240"/>
        <w:jc w:val="both"/>
        <w:rPr>
          <w:rFonts w:ascii="Calibri" w:hAnsi="Calibri"/>
          <w:lang w:val="gl-ES"/>
        </w:rPr>
      </w:pPr>
    </w:p>
    <w:p w14:paraId="5DA4BB2E" w14:textId="77777777" w:rsidR="00FF39A6" w:rsidRPr="00494251" w:rsidRDefault="00FF39A6" w:rsidP="00FF39A6">
      <w:pPr>
        <w:spacing w:before="100" w:beforeAutospacing="1" w:after="240"/>
        <w:jc w:val="both"/>
        <w:rPr>
          <w:rFonts w:ascii="Calibri" w:hAnsi="Calibri"/>
          <w:b/>
          <w:lang w:val="gl-ES"/>
        </w:rPr>
      </w:pPr>
      <w:r>
        <w:rPr>
          <w:rFonts w:ascii="Calibri" w:hAnsi="Calibri"/>
          <w:b/>
          <w:lang w:val="gl-ES"/>
        </w:rPr>
        <w:t>Segundo. Procedemento aplicable</w:t>
      </w:r>
    </w:p>
    <w:p w14:paraId="0DFC5BA3" w14:textId="255439CF" w:rsidR="00B46D9B" w:rsidRDefault="00FF39A6" w:rsidP="00FF39A6">
      <w:pPr>
        <w:spacing w:before="100" w:beforeAutospacing="1" w:after="240"/>
        <w:jc w:val="both"/>
        <w:rPr>
          <w:rFonts w:ascii="Calibri" w:hAnsi="Calibri"/>
          <w:lang w:val="gl-ES"/>
        </w:rPr>
      </w:pPr>
      <w:r w:rsidRPr="00494251">
        <w:rPr>
          <w:rFonts w:ascii="Calibri" w:hAnsi="Calibri"/>
          <w:lang w:val="gl-ES"/>
        </w:rPr>
        <w:t>O artigo 28.</w:t>
      </w:r>
      <w:r>
        <w:rPr>
          <w:rFonts w:ascii="Calibri" w:hAnsi="Calibri"/>
          <w:lang w:val="gl-ES"/>
        </w:rPr>
        <w:t>3 da Lei 1/2016 preceptúa que o</w:t>
      </w:r>
      <w:r w:rsidRPr="00494251">
        <w:rPr>
          <w:rFonts w:ascii="Calibri" w:hAnsi="Calibri"/>
          <w:lang w:val="gl-ES"/>
        </w:rPr>
        <w:t xml:space="preserve"> procedemento se axustará ao previsto nos números 2, 3, e 4 do ar</w:t>
      </w:r>
      <w:r>
        <w:rPr>
          <w:rFonts w:ascii="Calibri" w:hAnsi="Calibri"/>
          <w:lang w:val="gl-ES"/>
        </w:rPr>
        <w:t>tigo 24 da Lei 19/2013</w:t>
      </w:r>
      <w:r w:rsidRPr="00494251">
        <w:rPr>
          <w:rFonts w:ascii="Calibri" w:hAnsi="Calibri"/>
          <w:lang w:val="gl-ES"/>
        </w:rPr>
        <w:t>.</w:t>
      </w:r>
      <w:r>
        <w:rPr>
          <w:rFonts w:ascii="Calibri" w:hAnsi="Calibri"/>
          <w:lang w:val="gl-ES"/>
        </w:rPr>
        <w:t xml:space="preserve"> Esta </w:t>
      </w:r>
      <w:r w:rsidR="00B46D9B">
        <w:rPr>
          <w:rFonts w:ascii="Calibri" w:hAnsi="Calibri"/>
          <w:lang w:val="gl-ES"/>
        </w:rPr>
        <w:t>L</w:t>
      </w:r>
      <w:r>
        <w:rPr>
          <w:rFonts w:ascii="Calibri" w:hAnsi="Calibri"/>
          <w:lang w:val="gl-ES"/>
        </w:rPr>
        <w:t>ei 19/2013</w:t>
      </w:r>
      <w:r w:rsidRPr="00494251">
        <w:rPr>
          <w:rFonts w:ascii="Calibri" w:hAnsi="Calibri"/>
          <w:lang w:val="gl-ES"/>
        </w:rPr>
        <w:t xml:space="preserve"> sinala que estamos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2B3A7984" w14:textId="77777777" w:rsidR="00B46D9B" w:rsidRPr="00494251" w:rsidRDefault="00B46D9B" w:rsidP="00FF39A6">
      <w:pPr>
        <w:spacing w:before="100" w:beforeAutospacing="1" w:after="240"/>
        <w:jc w:val="both"/>
        <w:rPr>
          <w:rFonts w:ascii="Calibri" w:hAnsi="Calibri"/>
          <w:lang w:val="gl-ES"/>
        </w:rPr>
      </w:pPr>
    </w:p>
    <w:p w14:paraId="1500BE87" w14:textId="034B7B61" w:rsidR="00FF39A6" w:rsidRDefault="00FF39A6" w:rsidP="009839AF">
      <w:pPr>
        <w:spacing w:before="100" w:beforeAutospacing="1" w:after="240"/>
        <w:jc w:val="both"/>
        <w:rPr>
          <w:rFonts w:ascii="Calibri" w:hAnsi="Calibri"/>
          <w:b/>
          <w:lang w:val="gl-ES"/>
        </w:rPr>
      </w:pPr>
      <w:r>
        <w:rPr>
          <w:rFonts w:ascii="Calibri" w:hAnsi="Calibri"/>
          <w:b/>
          <w:lang w:val="gl-ES"/>
        </w:rPr>
        <w:t>Terceiro</w:t>
      </w:r>
      <w:r w:rsidR="009839AF">
        <w:rPr>
          <w:rFonts w:ascii="Calibri" w:hAnsi="Calibri"/>
          <w:b/>
          <w:lang w:val="gl-ES"/>
        </w:rPr>
        <w:t xml:space="preserve">. </w:t>
      </w:r>
      <w:r w:rsidR="008555FA">
        <w:rPr>
          <w:rFonts w:ascii="Calibri" w:hAnsi="Calibri"/>
          <w:b/>
          <w:lang w:val="gl-ES"/>
        </w:rPr>
        <w:t>Dereito de acceso á información pública</w:t>
      </w:r>
    </w:p>
    <w:p w14:paraId="2E3726D9" w14:textId="5605EB54" w:rsidR="009839AF" w:rsidRDefault="009839AF" w:rsidP="009839AF">
      <w:pPr>
        <w:spacing w:before="100" w:beforeAutospacing="1" w:after="240"/>
        <w:jc w:val="both"/>
        <w:rPr>
          <w:rFonts w:ascii="Calibri" w:hAnsi="Calibri"/>
          <w:lang w:val="gl-ES"/>
        </w:rPr>
      </w:pPr>
      <w:r>
        <w:rPr>
          <w:rFonts w:ascii="Calibri" w:hAnsi="Calibri"/>
          <w:lang w:val="gl-ES"/>
        </w:rPr>
        <w:t>O artigo 24.2 da Lei 19/2013, do 9 de decembro, establece que a reclamación se interporá no prazo dun mes a contar desde o día seguinte ao da notificación do acto impugnado o desde o día seguinte a aquel no que se produzan os efectos do silencio administrativo.</w:t>
      </w:r>
    </w:p>
    <w:p w14:paraId="07580008" w14:textId="4E66FE21" w:rsidR="009839AF" w:rsidRDefault="009839AF" w:rsidP="009839AF">
      <w:pPr>
        <w:spacing w:before="100" w:beforeAutospacing="1" w:after="240"/>
        <w:jc w:val="both"/>
        <w:rPr>
          <w:rFonts w:ascii="Calibri" w:hAnsi="Calibri"/>
          <w:lang w:val="gl-ES"/>
        </w:rPr>
      </w:pPr>
      <w:r>
        <w:rPr>
          <w:rFonts w:ascii="Calibri" w:hAnsi="Calibri"/>
          <w:lang w:val="gl-ES"/>
        </w:rPr>
        <w:t xml:space="preserve">O artigo </w:t>
      </w:r>
      <w:r w:rsidR="007D0746">
        <w:rPr>
          <w:rFonts w:ascii="Calibri" w:hAnsi="Calibri"/>
          <w:lang w:val="gl-ES"/>
        </w:rPr>
        <w:t>18.1.e) da Lei 19/2013, do 9 de decembro</w:t>
      </w:r>
      <w:r w:rsidR="0039076A">
        <w:rPr>
          <w:rFonts w:ascii="Calibri" w:hAnsi="Calibri"/>
          <w:lang w:val="gl-ES"/>
        </w:rPr>
        <w:t xml:space="preserve">, establece que será causa de </w:t>
      </w:r>
      <w:proofErr w:type="spellStart"/>
      <w:r w:rsidR="0039076A">
        <w:rPr>
          <w:rFonts w:ascii="Calibri" w:hAnsi="Calibri"/>
          <w:lang w:val="gl-ES"/>
        </w:rPr>
        <w:t>inadmisión</w:t>
      </w:r>
      <w:proofErr w:type="spellEnd"/>
      <w:r w:rsidR="0039076A">
        <w:rPr>
          <w:rFonts w:ascii="Calibri" w:hAnsi="Calibri"/>
          <w:lang w:val="gl-ES"/>
        </w:rPr>
        <w:t xml:space="preserve"> </w:t>
      </w:r>
      <w:r w:rsidR="003C744E">
        <w:rPr>
          <w:rFonts w:ascii="Calibri" w:hAnsi="Calibri"/>
          <w:lang w:val="gl-ES"/>
        </w:rPr>
        <w:t>aquelas que sexan manifestamente repetitivas ou teñan un carácter abusivo non xustificado coa finalidade de transparencia desta lei</w:t>
      </w:r>
      <w:r w:rsidR="0039076A">
        <w:rPr>
          <w:rFonts w:ascii="Calibri" w:hAnsi="Calibri"/>
          <w:lang w:val="gl-ES"/>
        </w:rPr>
        <w:t>.</w:t>
      </w:r>
    </w:p>
    <w:p w14:paraId="51F3AFDD" w14:textId="7A9115F4" w:rsidR="003C744E" w:rsidRDefault="003C744E" w:rsidP="003C744E">
      <w:pPr>
        <w:spacing w:before="100" w:beforeAutospacing="1" w:after="240"/>
        <w:jc w:val="both"/>
        <w:rPr>
          <w:rFonts w:asciiTheme="minorHAnsi" w:hAnsiTheme="minorHAnsi"/>
          <w:lang w:val="gl-ES"/>
        </w:rPr>
      </w:pPr>
      <w:r>
        <w:rPr>
          <w:rFonts w:asciiTheme="minorHAnsi" w:hAnsiTheme="minorHAnsi"/>
          <w:lang w:val="gl-ES"/>
        </w:rPr>
        <w:lastRenderedPageBreak/>
        <w:t xml:space="preserve">Tal como recolle o Criterio 3/2016 do Consejo de Transparencia y Buen Gobierno para </w:t>
      </w:r>
      <w:proofErr w:type="spellStart"/>
      <w:r>
        <w:rPr>
          <w:rFonts w:asciiTheme="minorHAnsi" w:hAnsiTheme="minorHAnsi"/>
          <w:lang w:val="gl-ES"/>
        </w:rPr>
        <w:t>inadmitir</w:t>
      </w:r>
      <w:proofErr w:type="spellEnd"/>
      <w:r>
        <w:rPr>
          <w:rFonts w:asciiTheme="minorHAnsi" w:hAnsiTheme="minorHAnsi"/>
          <w:lang w:val="gl-ES"/>
        </w:rPr>
        <w:t xml:space="preserve">  unha petición de acceso á información pública por existir unha petición repetitiva a segunda petición tería que coincidir con outra ou outras presentadas anteriormente polo mesmo ou mesmos solicitantes e que fose rexeitada e a resposta adquirise firmeza. Ou que, xa se lle tivese ofrecido a información e non houbese modificación real ou legal dos datos ofrecidos no seu momento, tamén se o solicitante coñecera de antemán o sentido da resolución por térenselle comunicado nun procedemento anterior polo órgano informante, ou coincida con outra ou outras dirixidas ao mesmo órgano en períodos de tempo inferiores aos prazos de tramitación legalmente previstos, de tal forma que as solicitudes presentadas previamente non tiveran rematado a súa tramitación. Igualmente sería manifestamente repetitiva se se tratara de un asunto de resposta imposible, ben polo contido ou por razóns de competencia e así se lle notificase e xustificara ao solicitante da información.</w:t>
      </w:r>
    </w:p>
    <w:p w14:paraId="0CAE8EF3" w14:textId="77777777" w:rsidR="003C744E" w:rsidRDefault="003C744E" w:rsidP="003C744E">
      <w:pPr>
        <w:spacing w:before="100" w:beforeAutospacing="1" w:after="240"/>
        <w:jc w:val="both"/>
        <w:rPr>
          <w:rFonts w:asciiTheme="minorHAnsi" w:hAnsiTheme="minorHAnsi"/>
          <w:lang w:val="gl-ES"/>
        </w:rPr>
      </w:pPr>
      <w:r>
        <w:rPr>
          <w:rFonts w:asciiTheme="minorHAnsi" w:hAnsiTheme="minorHAnsi"/>
          <w:lang w:val="gl-ES"/>
        </w:rPr>
        <w:t xml:space="preserve">Este criterio remarca que se coincide o texto pero son varios demandantes solicitando unha mesma información é obrigatorio considerar cada peticionario individualmente.  Se a petición é colectiva e algún deles anteriormente xa presentara a solicitude, a </w:t>
      </w:r>
      <w:proofErr w:type="spellStart"/>
      <w:r>
        <w:rPr>
          <w:rFonts w:asciiTheme="minorHAnsi" w:hAnsiTheme="minorHAnsi"/>
          <w:lang w:val="gl-ES"/>
        </w:rPr>
        <w:t>inadmisión</w:t>
      </w:r>
      <w:proofErr w:type="spellEnd"/>
      <w:r>
        <w:rPr>
          <w:rFonts w:asciiTheme="minorHAnsi" w:hAnsiTheme="minorHAnsi"/>
          <w:lang w:val="gl-ES"/>
        </w:rPr>
        <w:t xml:space="preserve"> solo procedería respecto desa persoa, continuando a tramitación respecto do resto.</w:t>
      </w:r>
    </w:p>
    <w:p w14:paraId="601D5D59" w14:textId="711DC54E" w:rsidR="00494251" w:rsidRPr="00D11CD7" w:rsidRDefault="00D11CD7" w:rsidP="00494251">
      <w:pPr>
        <w:spacing w:before="100" w:beforeAutospacing="1" w:after="240"/>
        <w:jc w:val="both"/>
        <w:rPr>
          <w:rFonts w:asciiTheme="minorHAnsi" w:hAnsiTheme="minorHAnsi"/>
          <w:lang w:val="gl-ES"/>
        </w:rPr>
      </w:pPr>
      <w:r w:rsidRPr="00D11CD7">
        <w:rPr>
          <w:rFonts w:asciiTheme="minorHAnsi" w:hAnsiTheme="minorHAnsi"/>
          <w:lang w:val="gl-ES"/>
        </w:rPr>
        <w:t xml:space="preserve">Dado que </w:t>
      </w:r>
      <w:r>
        <w:rPr>
          <w:rFonts w:asciiTheme="minorHAnsi" w:hAnsiTheme="minorHAnsi"/>
          <w:lang w:val="gl-ES"/>
        </w:rPr>
        <w:t>as solicitudes versan sobre a mesma petición de información.</w:t>
      </w:r>
    </w:p>
    <w:p w14:paraId="1F17FA74" w14:textId="77777777" w:rsidR="0096214E" w:rsidRPr="00494251" w:rsidRDefault="0096214E" w:rsidP="00494251">
      <w:pPr>
        <w:spacing w:before="100" w:beforeAutospacing="1" w:after="240"/>
        <w:jc w:val="both"/>
        <w:rPr>
          <w:rFonts w:asciiTheme="minorHAnsi" w:hAnsiTheme="minorHAnsi"/>
          <w:b/>
          <w:lang w:val="gl-ES"/>
        </w:rPr>
      </w:pPr>
    </w:p>
    <w:p w14:paraId="2D87B243" w14:textId="15F9A6D8" w:rsidR="00AA5EEF" w:rsidRPr="00E725B6" w:rsidRDefault="00804472" w:rsidP="00804472">
      <w:pPr>
        <w:pStyle w:val="Ttulo3"/>
        <w:spacing w:before="100" w:beforeAutospacing="1" w:after="240"/>
        <w:jc w:val="both"/>
        <w:rPr>
          <w:rFonts w:asciiTheme="minorHAnsi" w:hAnsiTheme="minorHAnsi"/>
          <w:sz w:val="28"/>
          <w:szCs w:val="28"/>
          <w:lang w:val="gl-ES"/>
        </w:rPr>
      </w:pPr>
      <w:r>
        <w:rPr>
          <w:rFonts w:asciiTheme="minorHAnsi" w:hAnsiTheme="minorHAnsi"/>
          <w:sz w:val="28"/>
          <w:szCs w:val="28"/>
          <w:lang w:val="gl-ES"/>
        </w:rPr>
        <w:t>ACORDA</w:t>
      </w:r>
      <w:bookmarkStart w:id="0" w:name="_GoBack"/>
      <w:bookmarkEnd w:id="0"/>
    </w:p>
    <w:p w14:paraId="3AA17974" w14:textId="70A22F99" w:rsidR="00812DE1" w:rsidRPr="00494251" w:rsidRDefault="00812DE1" w:rsidP="00494251">
      <w:pPr>
        <w:spacing w:before="100" w:beforeAutospacing="1" w:after="240"/>
        <w:jc w:val="both"/>
        <w:rPr>
          <w:rFonts w:asciiTheme="minorHAnsi" w:hAnsiTheme="minorHAnsi"/>
          <w:lang w:val="gl-ES"/>
        </w:rPr>
      </w:pPr>
      <w:r w:rsidRPr="00494251">
        <w:rPr>
          <w:rFonts w:asciiTheme="minorHAnsi" w:hAnsiTheme="minorHAnsi"/>
          <w:lang w:val="gl-ES"/>
        </w:rPr>
        <w:t>En atención  aos anteriores antecedentes, fundamentos xurídicos, procede</w:t>
      </w:r>
    </w:p>
    <w:p w14:paraId="19090775" w14:textId="77777777" w:rsidR="00812DE1" w:rsidRPr="00494251" w:rsidRDefault="00812DE1" w:rsidP="00494251">
      <w:pPr>
        <w:spacing w:before="100" w:beforeAutospacing="1" w:after="240"/>
        <w:jc w:val="both"/>
        <w:rPr>
          <w:rFonts w:asciiTheme="minorHAnsi" w:hAnsiTheme="minorHAnsi"/>
          <w:lang w:val="gl-ES"/>
        </w:rPr>
      </w:pPr>
    </w:p>
    <w:p w14:paraId="5FBD37F2" w14:textId="1539C93E" w:rsidR="00812DE1" w:rsidRPr="00494251" w:rsidRDefault="00812DE1" w:rsidP="007F1099">
      <w:pPr>
        <w:jc w:val="both"/>
        <w:rPr>
          <w:rFonts w:asciiTheme="minorHAnsi" w:hAnsiTheme="minorHAnsi"/>
          <w:lang w:val="gl-ES"/>
        </w:rPr>
      </w:pPr>
      <w:r w:rsidRPr="00494251">
        <w:rPr>
          <w:rFonts w:asciiTheme="minorHAnsi" w:hAnsiTheme="minorHAnsi"/>
          <w:lang w:val="gl-ES"/>
        </w:rPr>
        <w:t xml:space="preserve"> </w:t>
      </w:r>
      <w:proofErr w:type="spellStart"/>
      <w:r w:rsidR="0039076A">
        <w:rPr>
          <w:rFonts w:asciiTheme="minorHAnsi" w:hAnsiTheme="minorHAnsi"/>
          <w:lang w:val="gl-ES"/>
        </w:rPr>
        <w:t>Inadmitir</w:t>
      </w:r>
      <w:proofErr w:type="spellEnd"/>
      <w:r w:rsidRPr="00494251">
        <w:rPr>
          <w:rFonts w:asciiTheme="minorHAnsi" w:hAnsiTheme="minorHAnsi"/>
          <w:lang w:val="gl-ES"/>
        </w:rPr>
        <w:t xml:space="preserve"> a reclamación presentada por</w:t>
      </w:r>
      <w:r w:rsidR="003C7A8B">
        <w:rPr>
          <w:rFonts w:asciiTheme="minorHAnsi" w:hAnsiTheme="minorHAnsi"/>
          <w:lang w:val="gl-ES"/>
        </w:rPr>
        <w:t xml:space="preserve"> </w:t>
      </w:r>
      <w:proofErr w:type="spellStart"/>
      <w:r w:rsidR="007F1099" w:rsidRPr="007F1099">
        <w:rPr>
          <w:rFonts w:asciiTheme="minorHAnsi" w:hAnsiTheme="minorHAnsi"/>
          <w:highlight w:val="black"/>
          <w:lang w:val="gl-ES"/>
        </w:rPr>
        <w:t>xxxxxxxxxxxxxxxxxxxxx</w:t>
      </w:r>
      <w:proofErr w:type="spellEnd"/>
      <w:r w:rsidR="007F1099">
        <w:rPr>
          <w:rFonts w:asciiTheme="minorHAnsi" w:hAnsiTheme="minorHAnsi"/>
          <w:lang w:val="gl-ES"/>
        </w:rPr>
        <w:t xml:space="preserve"> </w:t>
      </w:r>
      <w:r w:rsidRPr="00494251">
        <w:rPr>
          <w:rFonts w:asciiTheme="minorHAnsi" w:hAnsiTheme="minorHAnsi"/>
          <w:lang w:val="gl-ES"/>
        </w:rPr>
        <w:t>con data</w:t>
      </w:r>
      <w:r w:rsidR="00D11CD7">
        <w:rPr>
          <w:rFonts w:asciiTheme="minorHAnsi" w:hAnsiTheme="minorHAnsi"/>
          <w:lang w:val="gl-ES"/>
        </w:rPr>
        <w:t xml:space="preserve"> de 27 de abril de 2017 por reiterativa</w:t>
      </w:r>
      <w:r w:rsidRPr="00494251">
        <w:rPr>
          <w:rFonts w:asciiTheme="minorHAnsi" w:hAnsiTheme="minorHAnsi"/>
          <w:lang w:val="gl-ES"/>
        </w:rPr>
        <w:t>.</w:t>
      </w:r>
    </w:p>
    <w:p w14:paraId="62EDB229" w14:textId="24CA17A8" w:rsidR="00AA5EEF"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Contra </w:t>
      </w:r>
      <w:r w:rsidR="00494251">
        <w:rPr>
          <w:rFonts w:asciiTheme="minorHAnsi" w:hAnsiTheme="minorHAnsi"/>
          <w:lang w:val="gl-ES"/>
        </w:rPr>
        <w:t>esta</w:t>
      </w:r>
      <w:r w:rsidRPr="00494251">
        <w:rPr>
          <w:rFonts w:asciiTheme="minorHAnsi" w:hAnsiTheme="minorHAnsi"/>
          <w:lang w:val="gl-ES"/>
        </w:rPr>
        <w:t xml:space="preserve"> resolución, que pon fin á vía administrativa, </w:t>
      </w:r>
      <w:r w:rsidR="00494251" w:rsidRPr="00494251">
        <w:rPr>
          <w:rFonts w:asciiTheme="minorHAnsi" w:hAnsiTheme="minorHAnsi"/>
          <w:lang w:val="gl-ES"/>
        </w:rPr>
        <w:t>unicamente</w:t>
      </w:r>
      <w:r w:rsidR="00B60072" w:rsidRPr="00494251">
        <w:rPr>
          <w:rFonts w:asciiTheme="minorHAnsi" w:hAnsiTheme="minorHAnsi"/>
          <w:lang w:val="gl-ES"/>
        </w:rPr>
        <w:t xml:space="preserve"> cabe, en caso de </w:t>
      </w:r>
      <w:r w:rsidR="00494251" w:rsidRPr="00494251">
        <w:rPr>
          <w:rFonts w:asciiTheme="minorHAnsi" w:hAnsiTheme="minorHAnsi"/>
          <w:lang w:val="gl-ES"/>
        </w:rPr>
        <w:t>desconformidade</w:t>
      </w:r>
      <w:r w:rsidR="00494251">
        <w:rPr>
          <w:rFonts w:asciiTheme="minorHAnsi" w:hAnsiTheme="minorHAnsi"/>
          <w:lang w:val="gl-ES"/>
        </w:rPr>
        <w:t>,</w:t>
      </w:r>
      <w:r w:rsidRPr="00494251">
        <w:rPr>
          <w:rFonts w:asciiTheme="minorHAnsi" w:hAnsiTheme="minorHAnsi"/>
          <w:lang w:val="gl-ES"/>
        </w:rPr>
        <w:t xml:space="preserve"> interpoñer recurso contencioso-administrativo, </w:t>
      </w:r>
      <w:r w:rsidR="00B60072" w:rsidRPr="00494251">
        <w:rPr>
          <w:rFonts w:asciiTheme="minorHAnsi" w:hAnsiTheme="minorHAnsi"/>
          <w:lang w:val="gl-ES"/>
        </w:rPr>
        <w:t xml:space="preserve">no prazo de dous meses, contados desde o día seguinte </w:t>
      </w:r>
      <w:r w:rsidR="00494251">
        <w:rPr>
          <w:rFonts w:asciiTheme="minorHAnsi" w:hAnsiTheme="minorHAnsi"/>
          <w:lang w:val="gl-ES"/>
        </w:rPr>
        <w:t>á</w:t>
      </w:r>
      <w:r w:rsidR="00B60072" w:rsidRPr="00494251">
        <w:rPr>
          <w:rFonts w:asciiTheme="minorHAnsi" w:hAnsiTheme="minorHAnsi"/>
          <w:lang w:val="gl-ES"/>
        </w:rPr>
        <w:t xml:space="preserve"> notificación desta </w:t>
      </w:r>
      <w:r w:rsidR="00494251" w:rsidRPr="00494251">
        <w:rPr>
          <w:rFonts w:asciiTheme="minorHAnsi" w:hAnsiTheme="minorHAnsi"/>
          <w:lang w:val="gl-ES"/>
        </w:rPr>
        <w:t>resolución, de</w:t>
      </w:r>
      <w:r w:rsidRPr="00494251">
        <w:rPr>
          <w:rFonts w:asciiTheme="minorHAnsi" w:hAnsiTheme="minorHAnsi"/>
          <w:lang w:val="gl-ES"/>
        </w:rPr>
        <w:t xml:space="preserve"> conformidade co previsto n</w:t>
      </w:r>
      <w:r w:rsidR="008555FA">
        <w:rPr>
          <w:rFonts w:asciiTheme="minorHAnsi" w:hAnsiTheme="minorHAnsi"/>
          <w:lang w:val="gl-ES"/>
        </w:rPr>
        <w:t>o artigo 8.3</w:t>
      </w:r>
      <w:r w:rsidR="00B60072" w:rsidRPr="00494251">
        <w:rPr>
          <w:rFonts w:asciiTheme="minorHAnsi" w:hAnsiTheme="minorHAnsi"/>
          <w:lang w:val="gl-ES"/>
        </w:rPr>
        <w:t xml:space="preserve"> </w:t>
      </w:r>
      <w:r w:rsidRPr="00494251">
        <w:rPr>
          <w:rFonts w:asciiTheme="minorHAnsi" w:hAnsiTheme="minorHAnsi"/>
          <w:lang w:val="gl-ES"/>
        </w:rPr>
        <w:t>a Lei 29/1998, do 13 de xullo, reguladora da xurisdición contencioso-administrativa.</w:t>
      </w:r>
    </w:p>
    <w:p w14:paraId="5A862DB8" w14:textId="2E35BD6F"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Santiago de Compostela, a</w:t>
      </w:r>
      <w:r w:rsidR="00D11CD7">
        <w:rPr>
          <w:rFonts w:asciiTheme="minorHAnsi" w:hAnsiTheme="minorHAnsi"/>
          <w:lang w:val="gl-ES"/>
        </w:rPr>
        <w:t xml:space="preserve"> 9 de outubro de 2017</w:t>
      </w:r>
      <w:r w:rsidR="00B46D9B">
        <w:rPr>
          <w:rFonts w:asciiTheme="minorHAnsi" w:hAnsiTheme="minorHAnsi"/>
          <w:lang w:val="gl-ES"/>
        </w:rPr>
        <w:t>.</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7961D90D" w14:textId="77777777" w:rsidR="00494251" w:rsidRPr="00494251" w:rsidRDefault="00494251" w:rsidP="00494251">
      <w:pPr>
        <w:spacing w:before="100" w:beforeAutospacing="1" w:after="240"/>
        <w:jc w:val="both"/>
        <w:rPr>
          <w:rFonts w:asciiTheme="minorHAnsi" w:hAnsiTheme="minorHAnsi"/>
          <w:lang w:val="gl-ES"/>
        </w:rPr>
      </w:pPr>
    </w:p>
    <w:p w14:paraId="5DE2B1E3" w14:textId="77777777" w:rsidR="00AA5EEF" w:rsidRPr="00494251" w:rsidRDefault="00AA5EEF" w:rsidP="00494251">
      <w:pPr>
        <w:spacing w:before="100" w:beforeAutospacing="1" w:after="240"/>
        <w:jc w:val="both"/>
        <w:rPr>
          <w:rFonts w:asciiTheme="minorHAnsi" w:hAnsiTheme="minorHAnsi"/>
          <w:lang w:val="gl-ES"/>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7F1099">
          <w:rPr>
            <w:rFonts w:asciiTheme="minorHAnsi" w:hAnsiTheme="minorHAnsi"/>
            <w:noProof/>
            <w:color w:val="99CB38" w:themeColor="accent1"/>
          </w:rPr>
          <w:t>4</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A6577"/>
    <w:rsid w:val="000F0057"/>
    <w:rsid w:val="00116436"/>
    <w:rsid w:val="00177A03"/>
    <w:rsid w:val="001A7FCE"/>
    <w:rsid w:val="001B08EB"/>
    <w:rsid w:val="00231C22"/>
    <w:rsid w:val="00232198"/>
    <w:rsid w:val="0027595A"/>
    <w:rsid w:val="0039076A"/>
    <w:rsid w:val="003C1BB7"/>
    <w:rsid w:val="003C2769"/>
    <w:rsid w:val="003C576C"/>
    <w:rsid w:val="003C744E"/>
    <w:rsid w:val="003C7A8B"/>
    <w:rsid w:val="003E5806"/>
    <w:rsid w:val="00422D6A"/>
    <w:rsid w:val="00494251"/>
    <w:rsid w:val="0058228A"/>
    <w:rsid w:val="005C6756"/>
    <w:rsid w:val="006303E0"/>
    <w:rsid w:val="00663AB0"/>
    <w:rsid w:val="006748C3"/>
    <w:rsid w:val="006E3AC8"/>
    <w:rsid w:val="006E7832"/>
    <w:rsid w:val="006F0CA3"/>
    <w:rsid w:val="006F5051"/>
    <w:rsid w:val="00714D9D"/>
    <w:rsid w:val="007267B8"/>
    <w:rsid w:val="007358AB"/>
    <w:rsid w:val="0075663E"/>
    <w:rsid w:val="007B46C4"/>
    <w:rsid w:val="007D0746"/>
    <w:rsid w:val="007F1099"/>
    <w:rsid w:val="00804472"/>
    <w:rsid w:val="00810ED3"/>
    <w:rsid w:val="00812DE1"/>
    <w:rsid w:val="008555FA"/>
    <w:rsid w:val="008B12E2"/>
    <w:rsid w:val="008D3DA8"/>
    <w:rsid w:val="008E54D8"/>
    <w:rsid w:val="009501C2"/>
    <w:rsid w:val="0096214E"/>
    <w:rsid w:val="009631E6"/>
    <w:rsid w:val="009825D7"/>
    <w:rsid w:val="009839AF"/>
    <w:rsid w:val="009B50A3"/>
    <w:rsid w:val="009B6DE2"/>
    <w:rsid w:val="009F46FE"/>
    <w:rsid w:val="00A32206"/>
    <w:rsid w:val="00A536AD"/>
    <w:rsid w:val="00A87352"/>
    <w:rsid w:val="00A94965"/>
    <w:rsid w:val="00AA5EEF"/>
    <w:rsid w:val="00B042C7"/>
    <w:rsid w:val="00B46D9B"/>
    <w:rsid w:val="00B60072"/>
    <w:rsid w:val="00C47C93"/>
    <w:rsid w:val="00CD27FE"/>
    <w:rsid w:val="00D11CD7"/>
    <w:rsid w:val="00D94691"/>
    <w:rsid w:val="00D97D97"/>
    <w:rsid w:val="00DD2FF1"/>
    <w:rsid w:val="00E175E5"/>
    <w:rsid w:val="00E33590"/>
    <w:rsid w:val="00E345FB"/>
    <w:rsid w:val="00E37426"/>
    <w:rsid w:val="00E64109"/>
    <w:rsid w:val="00E725B6"/>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898</Words>
  <Characters>5120</Characters>
  <Application>Microsoft Office Word</Application>
  <DocSecurity>0</DocSecurity>
  <Lines>42</Lines>
  <Paragraphs>12</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6</cp:revision>
  <dcterms:created xsi:type="dcterms:W3CDTF">2017-10-11T09:44:00Z</dcterms:created>
  <dcterms:modified xsi:type="dcterms:W3CDTF">2017-10-30T11:20:00Z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