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after="1"/>
        <w:rPr>
          <w:rFonts w:ascii="Times New Roman"/>
          <w:sz w:val="18"/>
        </w:rPr>
      </w:pPr>
    </w:p>
    <w:p>
      <w:pPr>
        <w:pStyle w:val="BodyText"/>
        <w:ind w:left="4349"/>
        <w:rPr>
          <w:rFonts w:ascii="Times New Roman"/>
          <w:sz w:val="20"/>
        </w:rPr>
      </w:pPr>
      <w:r>
        <w:rPr>
          <w:rFonts w:ascii="Times New Roman"/>
          <w:sz w:val="20"/>
        </w:rPr>
        <w:pict>
          <v:group style="width:217.8pt;height:78.5pt;mso-position-horizontal-relative:char;mso-position-vertical-relative:line" coordorigin="0,0" coordsize="4356,1570">
            <v:rect style="position:absolute;left:0;top:0;width:2927;height:306" filled="true" fillcolor="#000000" stroked="false">
              <v:fill type="solid"/>
            </v:rect>
            <v:rect style="position:absolute;left:55;top:316;width:4301;height:306" filled="true" fillcolor="#000000" stroked="false">
              <v:fill type="solid"/>
            </v:rect>
            <v:rect style="position:absolute;left:0;top:633;width:4067;height:306" filled="true" fillcolor="#000000" stroked="false">
              <v:fill type="solid"/>
            </v:rect>
            <v:rect style="position:absolute;left:0;top:950;width:4018;height:306" filled="true" fillcolor="#000000" stroked="false">
              <v:fill type="solid"/>
            </v:rect>
            <v:rect style="position:absolute;left:0;top:1264;width:1776;height:306" filled="true" fillcolor="#000000" stroked="false">
              <v:fill type="solid"/>
            </v:rect>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pStyle w:val="Heading1"/>
        <w:spacing w:before="52"/>
      </w:pPr>
      <w:r>
        <w:rPr/>
        <w:pict>
          <v:rect style="position:absolute;margin-left:149.119965pt;margin-top:3.458125pt;width:92.1467pt;height:15.2517pt;mso-position-horizontal-relative:page;mso-position-vertical-relative:paragraph;z-index:1048" filled="true" fillcolor="#000000" stroked="false">
            <v:fill type="solid"/>
            <w10:wrap type="none"/>
          </v:rect>
        </w:pict>
      </w:r>
      <w:r>
        <w:rPr/>
        <w:t>Reclamante:</w:t>
      </w:r>
    </w:p>
    <w:p>
      <w:pPr>
        <w:spacing w:line="259" w:lineRule="auto" w:before="21"/>
        <w:ind w:left="121" w:right="6233" w:firstLine="0"/>
        <w:jc w:val="left"/>
        <w:rPr>
          <w:b/>
          <w:sz w:val="24"/>
        </w:rPr>
      </w:pPr>
      <w:r>
        <w:rPr/>
        <w:pict>
          <v:rect style="position:absolute;margin-left:183.118988pt;margin-top:19.646454pt;width:171.4917pt;height:12.4365pt;mso-position-horizontal-relative:page;mso-position-vertical-relative:paragraph;z-index:-11440" filled="true" fillcolor="#000000" stroked="false">
            <v:fill type="solid"/>
            <w10:wrap type="none"/>
          </v:rect>
        </w:pict>
      </w:r>
      <w:r>
        <w:rPr>
          <w:sz w:val="24"/>
        </w:rPr>
        <w:t>Expediente </w:t>
      </w:r>
      <w:r>
        <w:rPr>
          <w:b/>
          <w:sz w:val="24"/>
        </w:rPr>
        <w:t>RSCTG 0120/2017 Correo electrónico:</w:t>
      </w:r>
    </w:p>
    <w:p>
      <w:pPr>
        <w:pStyle w:val="BodyText"/>
        <w:rPr>
          <w:b/>
        </w:rPr>
      </w:pPr>
    </w:p>
    <w:p>
      <w:pPr>
        <w:pStyle w:val="BodyText"/>
        <w:rPr>
          <w:b/>
        </w:rPr>
      </w:pPr>
    </w:p>
    <w:p>
      <w:pPr>
        <w:pStyle w:val="BodyText"/>
        <w:rPr>
          <w:b/>
        </w:rPr>
      </w:pPr>
    </w:p>
    <w:p>
      <w:pPr>
        <w:pStyle w:val="BodyText"/>
        <w:spacing w:before="9"/>
        <w:rPr>
          <w:b/>
          <w:sz w:val="28"/>
        </w:rPr>
      </w:pPr>
    </w:p>
    <w:p>
      <w:pPr>
        <w:pStyle w:val="Heading1"/>
        <w:ind w:right="106"/>
      </w:pPr>
      <w:r>
        <w:rPr/>
        <w:t>ASUNTO: Resolución da Comisión da Transparencia de Galicia na reclamación presentada ao amparo do artigo 28 da lei 1/2016, do 18 de xaneiro, de transparencia e bo goberno</w:t>
      </w:r>
    </w:p>
    <w:p>
      <w:pPr>
        <w:pStyle w:val="BodyText"/>
        <w:rPr>
          <w:b/>
          <w:sz w:val="23"/>
        </w:rPr>
      </w:pPr>
    </w:p>
    <w:p>
      <w:pPr>
        <w:pStyle w:val="BodyText"/>
        <w:tabs>
          <w:tab w:pos="8015" w:val="left" w:leader="none"/>
        </w:tabs>
        <w:ind w:left="121" w:right="106"/>
      </w:pPr>
      <w:r>
        <w:rPr/>
        <w:pict>
          <v:shape style="position:absolute;margin-left:84.079002pt;margin-top:.858772pt;width:453.35pt;height:44.55pt;mso-position-horizontal-relative:page;mso-position-vertical-relative:paragraph;z-index:-11416" coordorigin="1682,17" coordsize="9067,891" path="m10748,310l9452,310,9452,17,6251,17,6251,310,3292,310,3292,603,1682,603,1682,908,3525,908,3525,615,10748,615,10748,310e" filled="true" fillcolor="#000000" stroked="false">
            <v:path arrowok="t"/>
            <v:fill type="solid"/>
            <w10:wrap type="none"/>
          </v:shape>
        </w:pict>
      </w:r>
      <w:r>
        <w:rPr/>
        <w:t>En  resposta  á  reclamación </w:t>
      </w:r>
      <w:r>
        <w:rPr>
          <w:spacing w:val="51"/>
        </w:rPr>
        <w:t> </w:t>
      </w:r>
      <w:r>
        <w:rPr/>
        <w:t>presentada </w:t>
      </w:r>
      <w:r>
        <w:rPr>
          <w:spacing w:val="10"/>
        </w:rPr>
        <w:t> </w:t>
      </w:r>
      <w:r>
        <w:rPr/>
        <w:t>por</w:t>
        <w:tab/>
        <w:t>en nome e representación</w:t>
      </w:r>
    </w:p>
    <w:p>
      <w:pPr>
        <w:pStyle w:val="BodyText"/>
        <w:ind w:left="121" w:right="106" w:firstLine="2064"/>
        <w:jc w:val="both"/>
      </w:pPr>
      <w:r>
        <w:rPr/>
        <w:t>mediante escrito do 30 de novembro de 2017, a Comisión da Transparencia, considerando os antecedentes e fundamentos xurídicos que se especifican a continuación, adopta a seguinte resolución:</w:t>
      </w:r>
    </w:p>
    <w:p>
      <w:pPr>
        <w:pStyle w:val="BodyText"/>
        <w:spacing w:before="11"/>
        <w:rPr>
          <w:sz w:val="22"/>
        </w:rPr>
      </w:pPr>
    </w:p>
    <w:p>
      <w:pPr>
        <w:pStyle w:val="Heading1"/>
      </w:pPr>
      <w:r>
        <w:rPr/>
        <w:t>ANTECEDENTES</w:t>
      </w:r>
    </w:p>
    <w:p>
      <w:pPr>
        <w:pStyle w:val="BodyText"/>
        <w:spacing w:before="10"/>
        <w:rPr>
          <w:b/>
          <w:sz w:val="22"/>
        </w:rPr>
      </w:pPr>
    </w:p>
    <w:p>
      <w:pPr>
        <w:tabs>
          <w:tab w:pos="4062" w:val="left" w:leader="none"/>
        </w:tabs>
        <w:spacing w:before="0"/>
        <w:ind w:left="121" w:right="0" w:firstLine="0"/>
        <w:jc w:val="left"/>
        <w:rPr>
          <w:sz w:val="24"/>
        </w:rPr>
      </w:pPr>
      <w:r>
        <w:rPr/>
        <w:pict>
          <v:shape style="position:absolute;margin-left:84.079002pt;margin-top:.85876pt;width:308.55pt;height:29.9pt;mso-position-horizontal-relative:page;mso-position-vertical-relative:paragraph;z-index:-11392" coordorigin="1682,17" coordsize="6171,598" path="m7852,310l5571,310,5571,17,2656,17,2656,310,1682,310,1682,615,7852,615,7852,310e" filled="true" fillcolor="#000000" stroked="false">
            <v:path arrowok="t"/>
            <v:fill type="solid"/>
            <w10:wrap type="none"/>
          </v:shape>
        </w:pict>
      </w:r>
      <w:r>
        <w:rPr/>
        <w:pict>
          <v:rect style="position:absolute;margin-left:411.556885pt;margin-top:.858118pt;width:125.8668pt;height:15.2518pt;mso-position-horizontal-relative:page;mso-position-vertical-relative:paragraph;z-index:1144" filled="true" fillcolor="#000000" stroked="false">
            <v:fill type="solid"/>
            <w10:wrap type="none"/>
          </v:rect>
        </w:pict>
      </w:r>
      <w:r>
        <w:rPr>
          <w:b/>
          <w:sz w:val="24"/>
        </w:rPr>
        <w:t>Primeiro</w:t>
      </w:r>
      <w:r>
        <w:rPr>
          <w:sz w:val="24"/>
        </w:rPr>
        <w:t>.</w:t>
        <w:tab/>
        <w:t>en nome e</w:t>
      </w:r>
      <w:r>
        <w:rPr>
          <w:spacing w:val="-11"/>
          <w:sz w:val="24"/>
        </w:rPr>
        <w:t> </w:t>
      </w:r>
      <w:r>
        <w:rPr>
          <w:sz w:val="24"/>
        </w:rPr>
        <w:t>representación</w:t>
      </w:r>
    </w:p>
    <w:p>
      <w:pPr>
        <w:pStyle w:val="BodyText"/>
        <w:ind w:left="121" w:right="108" w:firstLine="6249"/>
        <w:jc w:val="both"/>
      </w:pPr>
      <w:r>
        <w:rPr/>
        <w:t>presentou, mediante escrito con</w:t>
      </w:r>
      <w:r>
        <w:rPr>
          <w:spacing w:val="-5"/>
        </w:rPr>
        <w:t> </w:t>
      </w:r>
      <w:r>
        <w:rPr/>
        <w:t>entrada</w:t>
      </w:r>
      <w:r>
        <w:rPr>
          <w:spacing w:val="-9"/>
        </w:rPr>
        <w:t> </w:t>
      </w:r>
      <w:r>
        <w:rPr/>
        <w:t>no</w:t>
      </w:r>
      <w:r>
        <w:rPr>
          <w:spacing w:val="-6"/>
        </w:rPr>
        <w:t> </w:t>
      </w:r>
      <w:r>
        <w:rPr/>
        <w:t>rexistro</w:t>
      </w:r>
      <w:r>
        <w:rPr>
          <w:spacing w:val="-8"/>
        </w:rPr>
        <w:t> </w:t>
      </w:r>
      <w:r>
        <w:rPr/>
        <w:t>do</w:t>
      </w:r>
      <w:r>
        <w:rPr>
          <w:spacing w:val="-6"/>
        </w:rPr>
        <w:t> </w:t>
      </w:r>
      <w:r>
        <w:rPr/>
        <w:t>Valedor</w:t>
      </w:r>
      <w:r>
        <w:rPr>
          <w:spacing w:val="-11"/>
        </w:rPr>
        <w:t> </w:t>
      </w:r>
      <w:r>
        <w:rPr/>
        <w:t>do</w:t>
      </w:r>
      <w:r>
        <w:rPr>
          <w:spacing w:val="-8"/>
        </w:rPr>
        <w:t> </w:t>
      </w:r>
      <w:r>
        <w:rPr/>
        <w:t>Pobo</w:t>
      </w:r>
      <w:r>
        <w:rPr>
          <w:spacing w:val="-8"/>
        </w:rPr>
        <w:t> </w:t>
      </w:r>
      <w:r>
        <w:rPr/>
        <w:t>o</w:t>
      </w:r>
      <w:r>
        <w:rPr>
          <w:spacing w:val="-8"/>
        </w:rPr>
        <w:t> </w:t>
      </w:r>
      <w:r>
        <w:rPr/>
        <w:t>día</w:t>
      </w:r>
      <w:r>
        <w:rPr>
          <w:spacing w:val="-10"/>
        </w:rPr>
        <w:t> </w:t>
      </w:r>
      <w:r>
        <w:rPr/>
        <w:t>30</w:t>
      </w:r>
      <w:r>
        <w:rPr>
          <w:spacing w:val="-8"/>
        </w:rPr>
        <w:t> </w:t>
      </w:r>
      <w:r>
        <w:rPr/>
        <w:t>de</w:t>
      </w:r>
      <w:r>
        <w:rPr>
          <w:spacing w:val="-8"/>
        </w:rPr>
        <w:t> </w:t>
      </w:r>
      <w:r>
        <w:rPr/>
        <w:t>novembro</w:t>
      </w:r>
      <w:r>
        <w:rPr>
          <w:spacing w:val="-11"/>
        </w:rPr>
        <w:t> </w:t>
      </w:r>
      <w:r>
        <w:rPr/>
        <w:t>de</w:t>
      </w:r>
      <w:r>
        <w:rPr>
          <w:spacing w:val="-8"/>
        </w:rPr>
        <w:t> </w:t>
      </w:r>
      <w:r>
        <w:rPr/>
        <w:t>2017,</w:t>
      </w:r>
      <w:r>
        <w:rPr>
          <w:spacing w:val="-6"/>
        </w:rPr>
        <w:t> </w:t>
      </w:r>
      <w:r>
        <w:rPr/>
        <w:t>unha</w:t>
      </w:r>
      <w:r>
        <w:rPr>
          <w:spacing w:val="-9"/>
        </w:rPr>
        <w:t> </w:t>
      </w:r>
      <w:r>
        <w:rPr/>
        <w:t>reclamación ao amparo do disposto no artigo 28 da Lei 1/2016, do 18 de xaneiro, de transparencia e bo goberno, por entender desestimada por silencio unha solicitude de acceso á información por parte da Consellería do</w:t>
      </w:r>
      <w:r>
        <w:rPr>
          <w:spacing w:val="-6"/>
        </w:rPr>
        <w:t> </w:t>
      </w:r>
      <w:r>
        <w:rPr/>
        <w:t>Mar.</w:t>
      </w:r>
    </w:p>
    <w:p>
      <w:pPr>
        <w:pStyle w:val="BodyText"/>
        <w:spacing w:before="11"/>
        <w:rPr>
          <w:sz w:val="22"/>
        </w:rPr>
      </w:pPr>
    </w:p>
    <w:p>
      <w:pPr>
        <w:pStyle w:val="BodyText"/>
        <w:ind w:left="121"/>
      </w:pPr>
      <w:r>
        <w:rPr/>
        <w:t>O reclamante indicaba que solicitara o 29 de outubro de 2017 diversa documentación en relación aos premios economía azul GALP fondos FEMP.</w:t>
      </w:r>
    </w:p>
    <w:p>
      <w:pPr>
        <w:pStyle w:val="BodyText"/>
        <w:rPr>
          <w:sz w:val="23"/>
        </w:rPr>
      </w:pPr>
    </w:p>
    <w:p>
      <w:pPr>
        <w:pStyle w:val="BodyText"/>
        <w:ind w:left="121"/>
      </w:pPr>
      <w:r>
        <w:rPr/>
        <w:t>O escrito viña acompañado da solicitude dixirida o 29 de outubro á consellería no que se solicitaba o seguinte:</w:t>
      </w:r>
    </w:p>
    <w:p>
      <w:pPr>
        <w:spacing w:after="0"/>
        <w:sectPr>
          <w:headerReference w:type="default" r:id="rId5"/>
          <w:type w:val="continuous"/>
          <w:pgSz w:w="11900" w:h="16850"/>
          <w:pgMar w:header="794" w:top="1820" w:bottom="280" w:left="1580" w:right="1020"/>
        </w:sect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ListParagraph"/>
        <w:numPr>
          <w:ilvl w:val="0"/>
          <w:numId w:val="1"/>
        </w:numPr>
        <w:tabs>
          <w:tab w:pos="842" w:val="left" w:leader="none"/>
        </w:tabs>
        <w:spacing w:line="256" w:lineRule="auto" w:before="52" w:after="0"/>
        <w:ind w:left="841" w:right="107" w:hanging="360"/>
        <w:jc w:val="both"/>
        <w:rPr>
          <w:sz w:val="24"/>
        </w:rPr>
      </w:pPr>
      <w:r>
        <w:rPr>
          <w:sz w:val="24"/>
        </w:rPr>
        <w:t>Informes, convenios o contratos do I Premio Economía Azul no que se alquilou a sala Einsenman da Cidade da</w:t>
      </w:r>
      <w:r>
        <w:rPr>
          <w:spacing w:val="-6"/>
          <w:sz w:val="24"/>
        </w:rPr>
        <w:t> </w:t>
      </w:r>
      <w:r>
        <w:rPr>
          <w:sz w:val="24"/>
        </w:rPr>
        <w:t>Cultura.</w:t>
      </w:r>
    </w:p>
    <w:p>
      <w:pPr>
        <w:pStyle w:val="ListParagraph"/>
        <w:numPr>
          <w:ilvl w:val="0"/>
          <w:numId w:val="1"/>
        </w:numPr>
        <w:tabs>
          <w:tab w:pos="842" w:val="left" w:leader="none"/>
        </w:tabs>
        <w:spacing w:line="259" w:lineRule="auto" w:before="4" w:after="0"/>
        <w:ind w:left="841" w:right="105" w:hanging="360"/>
        <w:jc w:val="both"/>
        <w:rPr>
          <w:sz w:val="24"/>
        </w:rPr>
      </w:pPr>
      <w:r>
        <w:rPr>
          <w:sz w:val="24"/>
        </w:rPr>
        <w:t>Documentación dos GALP ou GAC de Galicia, copia das auditorías á luz da instrucción 4 realizadas “ al amparo de Prioridade 4.O.T8.O.E. 4 a) e b) art. 60.1 y 63 FEMP de proxectos</w:t>
      </w:r>
      <w:r>
        <w:rPr>
          <w:spacing w:val="-7"/>
          <w:sz w:val="24"/>
        </w:rPr>
        <w:t> </w:t>
      </w:r>
      <w:r>
        <w:rPr>
          <w:sz w:val="24"/>
        </w:rPr>
        <w:t>financiados</w:t>
      </w:r>
      <w:r>
        <w:rPr>
          <w:spacing w:val="-7"/>
          <w:sz w:val="24"/>
        </w:rPr>
        <w:t> </w:t>
      </w:r>
      <w:r>
        <w:rPr>
          <w:sz w:val="24"/>
        </w:rPr>
        <w:t>por</w:t>
      </w:r>
      <w:r>
        <w:rPr>
          <w:spacing w:val="-4"/>
          <w:sz w:val="24"/>
        </w:rPr>
        <w:t> </w:t>
      </w:r>
      <w:r>
        <w:rPr>
          <w:sz w:val="24"/>
        </w:rPr>
        <w:t>los</w:t>
      </w:r>
      <w:r>
        <w:rPr>
          <w:spacing w:val="-4"/>
          <w:sz w:val="24"/>
        </w:rPr>
        <w:t> </w:t>
      </w:r>
      <w:r>
        <w:rPr>
          <w:sz w:val="24"/>
        </w:rPr>
        <w:t>GALP</w:t>
      </w:r>
      <w:r>
        <w:rPr>
          <w:spacing w:val="-3"/>
          <w:sz w:val="24"/>
        </w:rPr>
        <w:t> </w:t>
      </w:r>
      <w:r>
        <w:rPr>
          <w:sz w:val="24"/>
        </w:rPr>
        <w:t>incluídos</w:t>
      </w:r>
      <w:r>
        <w:rPr>
          <w:spacing w:val="-4"/>
          <w:sz w:val="24"/>
        </w:rPr>
        <w:t> </w:t>
      </w:r>
      <w:r>
        <w:rPr>
          <w:sz w:val="24"/>
        </w:rPr>
        <w:t>los</w:t>
      </w:r>
      <w:r>
        <w:rPr>
          <w:spacing w:val="-7"/>
          <w:sz w:val="24"/>
        </w:rPr>
        <w:t> </w:t>
      </w:r>
      <w:r>
        <w:rPr>
          <w:sz w:val="24"/>
        </w:rPr>
        <w:t>costes</w:t>
      </w:r>
      <w:r>
        <w:rPr>
          <w:spacing w:val="-7"/>
          <w:sz w:val="24"/>
        </w:rPr>
        <w:t> </w:t>
      </w:r>
      <w:r>
        <w:rPr>
          <w:sz w:val="24"/>
        </w:rPr>
        <w:t>de</w:t>
      </w:r>
      <w:r>
        <w:rPr>
          <w:spacing w:val="-4"/>
          <w:sz w:val="24"/>
        </w:rPr>
        <w:t> </w:t>
      </w:r>
      <w:r>
        <w:rPr>
          <w:sz w:val="24"/>
        </w:rPr>
        <w:t>su</w:t>
      </w:r>
      <w:r>
        <w:rPr>
          <w:spacing w:val="-5"/>
          <w:sz w:val="24"/>
        </w:rPr>
        <w:t> </w:t>
      </w:r>
      <w:r>
        <w:rPr>
          <w:sz w:val="24"/>
        </w:rPr>
        <w:t>propio</w:t>
      </w:r>
      <w:r>
        <w:rPr>
          <w:spacing w:val="-6"/>
          <w:sz w:val="24"/>
        </w:rPr>
        <w:t> </w:t>
      </w:r>
      <w:r>
        <w:rPr>
          <w:sz w:val="24"/>
        </w:rPr>
        <w:t>funcionamiento</w:t>
      </w:r>
      <w:r>
        <w:rPr>
          <w:spacing w:val="-6"/>
          <w:sz w:val="24"/>
        </w:rPr>
        <w:t> </w:t>
      </w:r>
      <w:r>
        <w:rPr>
          <w:sz w:val="24"/>
        </w:rPr>
        <w:t>y animación con más incapié en el GAC1 Mariña Ortegal y GAC3 Costa da Morte, reconocidas por los informes exigibles en la cláusula vigésima junto al mismo sentido de la Orden del 24 de Mayo del año 2016 reguladora de las bases de concesión para los proyectos de las EDLP que también recoge en su art. 26.7 para cada uno de los proyectos justificados y que deben constar por ley en los</w:t>
      </w:r>
      <w:r>
        <w:rPr>
          <w:spacing w:val="-12"/>
          <w:sz w:val="24"/>
        </w:rPr>
        <w:t> </w:t>
      </w:r>
      <w:r>
        <w:rPr>
          <w:sz w:val="24"/>
        </w:rPr>
        <w:t>registros</w:t>
      </w:r>
    </w:p>
    <w:p>
      <w:pPr>
        <w:pStyle w:val="ListParagraph"/>
        <w:numPr>
          <w:ilvl w:val="0"/>
          <w:numId w:val="1"/>
        </w:numPr>
        <w:tabs>
          <w:tab w:pos="842" w:val="left" w:leader="none"/>
        </w:tabs>
        <w:spacing w:line="291" w:lineRule="exact" w:before="0" w:after="0"/>
        <w:ind w:left="841" w:right="0" w:hanging="360"/>
        <w:jc w:val="left"/>
        <w:rPr>
          <w:sz w:val="24"/>
        </w:rPr>
      </w:pPr>
      <w:r>
        <w:rPr>
          <w:sz w:val="24"/>
        </w:rPr>
        <w:t>Subvencións e axudas públicas para financiar o</w:t>
      </w:r>
      <w:r>
        <w:rPr>
          <w:spacing w:val="-7"/>
          <w:sz w:val="24"/>
        </w:rPr>
        <w:t> </w:t>
      </w:r>
      <w:r>
        <w:rPr>
          <w:sz w:val="24"/>
        </w:rPr>
        <w:t>premio.</w:t>
      </w:r>
    </w:p>
    <w:p>
      <w:pPr>
        <w:pStyle w:val="ListParagraph"/>
        <w:numPr>
          <w:ilvl w:val="0"/>
          <w:numId w:val="1"/>
        </w:numPr>
        <w:tabs>
          <w:tab w:pos="842" w:val="left" w:leader="none"/>
        </w:tabs>
        <w:spacing w:line="259" w:lineRule="auto" w:before="21" w:after="0"/>
        <w:ind w:left="841" w:right="109" w:hanging="360"/>
        <w:jc w:val="both"/>
        <w:rPr>
          <w:sz w:val="24"/>
        </w:rPr>
      </w:pPr>
      <w:r>
        <w:rPr>
          <w:sz w:val="24"/>
        </w:rPr>
        <w:t>Orzamentos, con descrición das principais partidas orzamentarias e información actualizada e comprensibel sobre o estado de execución do</w:t>
      </w:r>
      <w:r>
        <w:rPr>
          <w:spacing w:val="-6"/>
          <w:sz w:val="24"/>
        </w:rPr>
        <w:t> </w:t>
      </w:r>
      <w:r>
        <w:rPr>
          <w:sz w:val="24"/>
        </w:rPr>
        <w:t>premio.</w:t>
      </w:r>
    </w:p>
    <w:p>
      <w:pPr>
        <w:pStyle w:val="ListParagraph"/>
        <w:numPr>
          <w:ilvl w:val="0"/>
          <w:numId w:val="1"/>
        </w:numPr>
        <w:tabs>
          <w:tab w:pos="842" w:val="left" w:leader="none"/>
        </w:tabs>
        <w:spacing w:line="259" w:lineRule="auto" w:before="1" w:after="0"/>
        <w:ind w:left="841" w:right="109" w:hanging="360"/>
        <w:jc w:val="both"/>
        <w:rPr>
          <w:sz w:val="24"/>
        </w:rPr>
      </w:pPr>
      <w:r>
        <w:rPr>
          <w:sz w:val="24"/>
        </w:rPr>
        <w:t>Contas anuais e informes de auditoría de contas e fiscalización por parte dos órganos de control sobre os GALP de Galicia</w:t>
      </w:r>
      <w:r>
        <w:rPr>
          <w:spacing w:val="-3"/>
          <w:sz w:val="24"/>
        </w:rPr>
        <w:t> </w:t>
      </w:r>
      <w:r>
        <w:rPr>
          <w:sz w:val="24"/>
        </w:rPr>
        <w:t>emitidos.</w:t>
      </w:r>
    </w:p>
    <w:p>
      <w:pPr>
        <w:pStyle w:val="ListParagraph"/>
        <w:numPr>
          <w:ilvl w:val="0"/>
          <w:numId w:val="1"/>
        </w:numPr>
        <w:tabs>
          <w:tab w:pos="842" w:val="left" w:leader="none"/>
        </w:tabs>
        <w:spacing w:line="291" w:lineRule="exact" w:before="0" w:after="0"/>
        <w:ind w:left="841" w:right="0" w:hanging="360"/>
        <w:jc w:val="left"/>
        <w:rPr>
          <w:sz w:val="24"/>
        </w:rPr>
      </w:pPr>
      <w:r>
        <w:rPr>
          <w:sz w:val="24"/>
        </w:rPr>
        <w:t>Retribucións percibidas anualmente polos invitados oficiales e funcionarios</w:t>
      </w:r>
      <w:r>
        <w:rPr>
          <w:spacing w:val="-19"/>
          <w:sz w:val="24"/>
        </w:rPr>
        <w:t> </w:t>
      </w:r>
      <w:r>
        <w:rPr>
          <w:sz w:val="24"/>
        </w:rPr>
        <w:t>públicos.</w:t>
      </w:r>
    </w:p>
    <w:p>
      <w:pPr>
        <w:pStyle w:val="ListParagraph"/>
        <w:numPr>
          <w:ilvl w:val="0"/>
          <w:numId w:val="1"/>
        </w:numPr>
        <w:tabs>
          <w:tab w:pos="842" w:val="left" w:leader="none"/>
        </w:tabs>
        <w:spacing w:line="259" w:lineRule="auto" w:before="24" w:after="0"/>
        <w:ind w:left="841" w:right="108" w:hanging="360"/>
        <w:jc w:val="both"/>
        <w:rPr>
          <w:sz w:val="24"/>
        </w:rPr>
      </w:pPr>
      <w:r>
        <w:rPr>
          <w:sz w:val="24"/>
        </w:rPr>
        <w:t>Informe xustificativo do finanzamento das campañas e recursos dedicados para publicidade e ingresos dos</w:t>
      </w:r>
      <w:r>
        <w:rPr>
          <w:spacing w:val="-5"/>
          <w:sz w:val="24"/>
        </w:rPr>
        <w:t> </w:t>
      </w:r>
      <w:r>
        <w:rPr>
          <w:sz w:val="24"/>
        </w:rPr>
        <w:t>rexistros.</w:t>
      </w:r>
    </w:p>
    <w:p>
      <w:pPr>
        <w:pStyle w:val="ListParagraph"/>
        <w:numPr>
          <w:ilvl w:val="0"/>
          <w:numId w:val="1"/>
        </w:numPr>
        <w:tabs>
          <w:tab w:pos="842" w:val="left" w:leader="none"/>
        </w:tabs>
        <w:spacing w:line="256" w:lineRule="auto" w:before="1" w:after="0"/>
        <w:ind w:left="841" w:right="107" w:hanging="360"/>
        <w:jc w:val="both"/>
        <w:rPr>
          <w:sz w:val="24"/>
        </w:rPr>
      </w:pPr>
      <w:r>
        <w:rPr>
          <w:sz w:val="24"/>
        </w:rPr>
        <w:t>Copia ou identificación do persoal dependente da consellería destinado a organizar o I Premio de Economía Azul no rexistro do evento e copia do convenio ao</w:t>
      </w:r>
      <w:r>
        <w:rPr>
          <w:spacing w:val="-13"/>
          <w:sz w:val="24"/>
        </w:rPr>
        <w:t> </w:t>
      </w:r>
      <w:r>
        <w:rPr>
          <w:sz w:val="24"/>
        </w:rPr>
        <w:t>efecto.</w:t>
      </w:r>
    </w:p>
    <w:p>
      <w:pPr>
        <w:pStyle w:val="BodyText"/>
        <w:spacing w:before="4"/>
        <w:rPr>
          <w:sz w:val="23"/>
        </w:rPr>
      </w:pPr>
    </w:p>
    <w:p>
      <w:pPr>
        <w:pStyle w:val="BodyText"/>
        <w:ind w:left="121" w:right="105"/>
        <w:jc w:val="both"/>
      </w:pPr>
      <w:r>
        <w:rPr>
          <w:b/>
        </w:rPr>
        <w:t>Segundo</w:t>
      </w:r>
      <w:r>
        <w:rPr/>
        <w:t>. Con data 5 de decembro de 2017 déuselle traslado da documentación achegada polo reclamante á Consellería do Mar para que, en cumprimento da normativa de transparencia, achegase informe e copia completa e ordenada do expediente.</w:t>
      </w:r>
    </w:p>
    <w:p>
      <w:pPr>
        <w:pStyle w:val="BodyText"/>
        <w:spacing w:before="12"/>
        <w:rPr>
          <w:sz w:val="22"/>
        </w:rPr>
      </w:pPr>
    </w:p>
    <w:p>
      <w:pPr>
        <w:pStyle w:val="BodyText"/>
        <w:spacing w:line="470" w:lineRule="auto"/>
        <w:ind w:left="121" w:right="1820"/>
      </w:pPr>
      <w:r>
        <w:rPr/>
        <w:t>A recepción da solicitude pola administración foi o 7 de decembro de 2017. A Consellería do Mar non informa nin remite o expediente.</w:t>
      </w:r>
    </w:p>
    <w:p>
      <w:pPr>
        <w:pStyle w:val="BodyText"/>
        <w:ind w:left="121" w:right="108"/>
        <w:jc w:val="both"/>
      </w:pPr>
      <w:r>
        <w:rPr/>
        <w:pict>
          <v:group style="position:absolute;margin-left:425.835785pt;margin-top:15.497993pt;width:84.6pt;height:15.3pt;mso-position-horizontal-relative:page;mso-position-vertical-relative:paragraph;z-index:-11344" coordorigin="8517,310" coordsize="1692,306">
            <v:rect style="position:absolute;left:8641;top:309;width:1567;height:306" filled="true" fillcolor="#000000" stroked="false">
              <v:fill type="solid"/>
            </v:rect>
            <v:line style="position:absolute" from="8579,310" to="8579,615" stroked="true" strokeweight="6.204pt" strokecolor="#000000">
              <v:stroke dashstyle="solid"/>
            </v:line>
            <w10:wrap type="none"/>
          </v:group>
        </w:pict>
      </w:r>
      <w:r>
        <w:rPr>
          <w:b/>
        </w:rPr>
        <w:t>Terceiro</w:t>
      </w:r>
      <w:r>
        <w:rPr/>
        <w:t>.</w:t>
      </w:r>
      <w:r>
        <w:rPr>
          <w:spacing w:val="-6"/>
        </w:rPr>
        <w:t> </w:t>
      </w:r>
      <w:r>
        <w:rPr/>
        <w:t>Con</w:t>
      </w:r>
      <w:r>
        <w:rPr>
          <w:spacing w:val="-4"/>
        </w:rPr>
        <w:t> </w:t>
      </w:r>
      <w:r>
        <w:rPr/>
        <w:t>datas</w:t>
      </w:r>
      <w:r>
        <w:rPr>
          <w:spacing w:val="-6"/>
        </w:rPr>
        <w:t> </w:t>
      </w:r>
      <w:r>
        <w:rPr/>
        <w:t>do</w:t>
      </w:r>
      <w:r>
        <w:rPr>
          <w:spacing w:val="-5"/>
        </w:rPr>
        <w:t> </w:t>
      </w:r>
      <w:r>
        <w:rPr/>
        <w:t>18</w:t>
      </w:r>
      <w:r>
        <w:rPr>
          <w:spacing w:val="-5"/>
        </w:rPr>
        <w:t> </w:t>
      </w:r>
      <w:r>
        <w:rPr/>
        <w:t>e</w:t>
      </w:r>
      <w:r>
        <w:rPr>
          <w:spacing w:val="-5"/>
        </w:rPr>
        <w:t> </w:t>
      </w:r>
      <w:r>
        <w:rPr/>
        <w:t>28</w:t>
      </w:r>
      <w:r>
        <w:rPr>
          <w:spacing w:val="-7"/>
        </w:rPr>
        <w:t> </w:t>
      </w:r>
      <w:r>
        <w:rPr/>
        <w:t>de</w:t>
      </w:r>
      <w:r>
        <w:rPr>
          <w:spacing w:val="-7"/>
        </w:rPr>
        <w:t> </w:t>
      </w:r>
      <w:r>
        <w:rPr/>
        <w:t>decembro</w:t>
      </w:r>
      <w:r>
        <w:rPr>
          <w:spacing w:val="-5"/>
        </w:rPr>
        <w:t> </w:t>
      </w:r>
      <w:r>
        <w:rPr/>
        <w:t>de</w:t>
      </w:r>
      <w:r>
        <w:rPr>
          <w:spacing w:val="-7"/>
        </w:rPr>
        <w:t> </w:t>
      </w:r>
      <w:r>
        <w:rPr/>
        <w:t>2017</w:t>
      </w:r>
      <w:r>
        <w:rPr>
          <w:spacing w:val="-5"/>
        </w:rPr>
        <w:t> </w:t>
      </w:r>
      <w:r>
        <w:rPr/>
        <w:t>e</w:t>
      </w:r>
      <w:r>
        <w:rPr>
          <w:spacing w:val="-7"/>
        </w:rPr>
        <w:t> </w:t>
      </w:r>
      <w:r>
        <w:rPr/>
        <w:t>9</w:t>
      </w:r>
      <w:r>
        <w:rPr>
          <w:spacing w:val="-5"/>
        </w:rPr>
        <w:t> </w:t>
      </w:r>
      <w:r>
        <w:rPr/>
        <w:t>de</w:t>
      </w:r>
      <w:r>
        <w:rPr>
          <w:spacing w:val="-5"/>
        </w:rPr>
        <w:t> </w:t>
      </w:r>
      <w:r>
        <w:rPr/>
        <w:t>xaneiro</w:t>
      </w:r>
      <w:r>
        <w:rPr>
          <w:spacing w:val="-7"/>
        </w:rPr>
        <w:t> </w:t>
      </w:r>
      <w:r>
        <w:rPr/>
        <w:t>de</w:t>
      </w:r>
      <w:r>
        <w:rPr>
          <w:spacing w:val="-5"/>
        </w:rPr>
        <w:t> </w:t>
      </w:r>
      <w:r>
        <w:rPr/>
        <w:t>2018</w:t>
      </w:r>
      <w:r>
        <w:rPr>
          <w:spacing w:val="-5"/>
        </w:rPr>
        <w:t> </w:t>
      </w:r>
      <w:r>
        <w:rPr/>
        <w:t>recibíronse,</w:t>
      </w:r>
      <w:r>
        <w:rPr>
          <w:spacing w:val="-8"/>
        </w:rPr>
        <w:t> </w:t>
      </w:r>
      <w:r>
        <w:rPr/>
        <w:t>para incorporar a este expediente, os seguintes documentos remitidos</w:t>
      </w:r>
      <w:r>
        <w:rPr>
          <w:spacing w:val="-8"/>
        </w:rPr>
        <w:t> </w:t>
      </w:r>
      <w:r>
        <w:rPr/>
        <w:t>por</w:t>
      </w:r>
    </w:p>
    <w:p>
      <w:pPr>
        <w:pStyle w:val="BodyText"/>
        <w:spacing w:before="8"/>
        <w:rPr>
          <w:sz w:val="22"/>
        </w:rPr>
      </w:pPr>
    </w:p>
    <w:p>
      <w:pPr>
        <w:pStyle w:val="ListParagraph"/>
        <w:numPr>
          <w:ilvl w:val="1"/>
          <w:numId w:val="1"/>
        </w:numPr>
        <w:tabs>
          <w:tab w:pos="842" w:val="left" w:leader="none"/>
        </w:tabs>
        <w:spacing w:line="259" w:lineRule="auto" w:before="0" w:after="0"/>
        <w:ind w:left="841" w:right="107" w:hanging="360"/>
        <w:jc w:val="both"/>
        <w:rPr>
          <w:sz w:val="24"/>
        </w:rPr>
      </w:pPr>
      <w:r>
        <w:rPr>
          <w:sz w:val="24"/>
        </w:rPr>
        <w:t>Escrito</w:t>
      </w:r>
      <w:r>
        <w:rPr>
          <w:spacing w:val="-11"/>
          <w:sz w:val="24"/>
        </w:rPr>
        <w:t> </w:t>
      </w:r>
      <w:r>
        <w:rPr>
          <w:sz w:val="24"/>
        </w:rPr>
        <w:t>polo</w:t>
      </w:r>
      <w:r>
        <w:rPr>
          <w:spacing w:val="-11"/>
          <w:sz w:val="24"/>
        </w:rPr>
        <w:t> </w:t>
      </w:r>
      <w:r>
        <w:rPr>
          <w:sz w:val="24"/>
        </w:rPr>
        <w:t>que</w:t>
      </w:r>
      <w:r>
        <w:rPr>
          <w:spacing w:val="-8"/>
          <w:sz w:val="24"/>
        </w:rPr>
        <w:t> </w:t>
      </w:r>
      <w:r>
        <w:rPr>
          <w:sz w:val="24"/>
        </w:rPr>
        <w:t>o</w:t>
      </w:r>
      <w:r>
        <w:rPr>
          <w:spacing w:val="-11"/>
          <w:sz w:val="24"/>
        </w:rPr>
        <w:t> </w:t>
      </w:r>
      <w:r>
        <w:rPr>
          <w:sz w:val="24"/>
        </w:rPr>
        <w:t>interesado</w:t>
      </w:r>
      <w:r>
        <w:rPr>
          <w:spacing w:val="-8"/>
          <w:sz w:val="24"/>
        </w:rPr>
        <w:t> </w:t>
      </w:r>
      <w:r>
        <w:rPr>
          <w:sz w:val="24"/>
        </w:rPr>
        <w:t>mostra</w:t>
      </w:r>
      <w:r>
        <w:rPr>
          <w:spacing w:val="-8"/>
          <w:sz w:val="24"/>
        </w:rPr>
        <w:t> </w:t>
      </w:r>
      <w:r>
        <w:rPr>
          <w:sz w:val="24"/>
        </w:rPr>
        <w:t>a</w:t>
      </w:r>
      <w:r>
        <w:rPr>
          <w:spacing w:val="-11"/>
          <w:sz w:val="24"/>
        </w:rPr>
        <w:t> </w:t>
      </w:r>
      <w:r>
        <w:rPr>
          <w:sz w:val="24"/>
        </w:rPr>
        <w:t>disconformidade</w:t>
      </w:r>
      <w:r>
        <w:rPr>
          <w:spacing w:val="-11"/>
          <w:sz w:val="24"/>
        </w:rPr>
        <w:t> </w:t>
      </w:r>
      <w:r>
        <w:rPr>
          <w:sz w:val="24"/>
        </w:rPr>
        <w:t>coa</w:t>
      </w:r>
      <w:r>
        <w:rPr>
          <w:spacing w:val="-9"/>
          <w:sz w:val="24"/>
        </w:rPr>
        <w:t> </w:t>
      </w:r>
      <w:r>
        <w:rPr>
          <w:sz w:val="24"/>
        </w:rPr>
        <w:t>remisión</w:t>
      </w:r>
      <w:r>
        <w:rPr>
          <w:spacing w:val="-10"/>
          <w:sz w:val="24"/>
        </w:rPr>
        <w:t> </w:t>
      </w:r>
      <w:r>
        <w:rPr>
          <w:sz w:val="24"/>
        </w:rPr>
        <w:t>da</w:t>
      </w:r>
      <w:r>
        <w:rPr>
          <w:spacing w:val="-11"/>
          <w:sz w:val="24"/>
        </w:rPr>
        <w:t> </w:t>
      </w:r>
      <w:r>
        <w:rPr>
          <w:sz w:val="24"/>
        </w:rPr>
        <w:t>resolución</w:t>
      </w:r>
      <w:r>
        <w:rPr>
          <w:spacing w:val="-10"/>
          <w:sz w:val="24"/>
        </w:rPr>
        <w:t> </w:t>
      </w:r>
      <w:r>
        <w:rPr>
          <w:sz w:val="24"/>
        </w:rPr>
        <w:t>da Dirección</w:t>
      </w:r>
      <w:r>
        <w:rPr>
          <w:spacing w:val="-5"/>
          <w:sz w:val="24"/>
        </w:rPr>
        <w:t> </w:t>
      </w:r>
      <w:r>
        <w:rPr>
          <w:sz w:val="24"/>
        </w:rPr>
        <w:t>Xeral</w:t>
      </w:r>
      <w:r>
        <w:rPr>
          <w:spacing w:val="-6"/>
          <w:sz w:val="24"/>
        </w:rPr>
        <w:t> </w:t>
      </w:r>
      <w:r>
        <w:rPr>
          <w:sz w:val="24"/>
        </w:rPr>
        <w:t>de</w:t>
      </w:r>
      <w:r>
        <w:rPr>
          <w:spacing w:val="-8"/>
          <w:sz w:val="24"/>
        </w:rPr>
        <w:t> </w:t>
      </w:r>
      <w:r>
        <w:rPr>
          <w:sz w:val="24"/>
        </w:rPr>
        <w:t>Desenvolvemento</w:t>
      </w:r>
      <w:r>
        <w:rPr>
          <w:spacing w:val="-6"/>
          <w:sz w:val="24"/>
        </w:rPr>
        <w:t> </w:t>
      </w:r>
      <w:r>
        <w:rPr>
          <w:sz w:val="24"/>
        </w:rPr>
        <w:t>Pesqueiro</w:t>
      </w:r>
      <w:r>
        <w:rPr>
          <w:spacing w:val="-6"/>
          <w:sz w:val="24"/>
        </w:rPr>
        <w:t> </w:t>
      </w:r>
      <w:r>
        <w:rPr>
          <w:sz w:val="24"/>
        </w:rPr>
        <w:t>de</w:t>
      </w:r>
      <w:r>
        <w:rPr>
          <w:spacing w:val="-6"/>
          <w:sz w:val="24"/>
        </w:rPr>
        <w:t> </w:t>
      </w:r>
      <w:r>
        <w:rPr>
          <w:sz w:val="24"/>
        </w:rPr>
        <w:t>concesión</w:t>
      </w:r>
      <w:r>
        <w:rPr>
          <w:spacing w:val="-8"/>
          <w:sz w:val="24"/>
        </w:rPr>
        <w:t> </w:t>
      </w:r>
      <w:r>
        <w:rPr>
          <w:sz w:val="24"/>
        </w:rPr>
        <w:t>de</w:t>
      </w:r>
      <w:r>
        <w:rPr>
          <w:spacing w:val="-6"/>
          <w:sz w:val="24"/>
        </w:rPr>
        <w:t> </w:t>
      </w:r>
      <w:r>
        <w:rPr>
          <w:sz w:val="24"/>
        </w:rPr>
        <w:t>aceso</w:t>
      </w:r>
      <w:r>
        <w:rPr>
          <w:spacing w:val="-6"/>
          <w:sz w:val="24"/>
        </w:rPr>
        <w:t> </w:t>
      </w:r>
      <w:r>
        <w:rPr>
          <w:sz w:val="24"/>
        </w:rPr>
        <w:t>en</w:t>
      </w:r>
      <w:r>
        <w:rPr>
          <w:spacing w:val="-8"/>
          <w:sz w:val="24"/>
        </w:rPr>
        <w:t> </w:t>
      </w:r>
      <w:r>
        <w:rPr>
          <w:sz w:val="24"/>
        </w:rPr>
        <w:t>relación</w:t>
      </w:r>
      <w:r>
        <w:rPr>
          <w:spacing w:val="-5"/>
          <w:sz w:val="24"/>
        </w:rPr>
        <w:t> </w:t>
      </w:r>
      <w:r>
        <w:rPr>
          <w:sz w:val="24"/>
        </w:rPr>
        <w:t>aos premios</w:t>
      </w:r>
      <w:r>
        <w:rPr>
          <w:spacing w:val="-14"/>
          <w:sz w:val="24"/>
        </w:rPr>
        <w:t> </w:t>
      </w:r>
      <w:r>
        <w:rPr>
          <w:sz w:val="24"/>
        </w:rPr>
        <w:t>Economía</w:t>
      </w:r>
      <w:r>
        <w:rPr>
          <w:spacing w:val="-13"/>
          <w:sz w:val="24"/>
        </w:rPr>
        <w:t> </w:t>
      </w:r>
      <w:r>
        <w:rPr>
          <w:sz w:val="24"/>
        </w:rPr>
        <w:t>Azul</w:t>
      </w:r>
      <w:r>
        <w:rPr>
          <w:spacing w:val="-16"/>
          <w:sz w:val="24"/>
        </w:rPr>
        <w:t> </w:t>
      </w:r>
      <w:r>
        <w:rPr>
          <w:sz w:val="24"/>
        </w:rPr>
        <w:t>do</w:t>
      </w:r>
      <w:r>
        <w:rPr>
          <w:spacing w:val="-13"/>
          <w:sz w:val="24"/>
        </w:rPr>
        <w:t> </w:t>
      </w:r>
      <w:r>
        <w:rPr>
          <w:sz w:val="24"/>
        </w:rPr>
        <w:t>28</w:t>
      </w:r>
      <w:r>
        <w:rPr>
          <w:spacing w:val="-13"/>
          <w:sz w:val="24"/>
        </w:rPr>
        <w:t> </w:t>
      </w:r>
      <w:r>
        <w:rPr>
          <w:sz w:val="24"/>
        </w:rPr>
        <w:t>de</w:t>
      </w:r>
      <w:r>
        <w:rPr>
          <w:spacing w:val="-15"/>
          <w:sz w:val="24"/>
        </w:rPr>
        <w:t> </w:t>
      </w:r>
      <w:r>
        <w:rPr>
          <w:sz w:val="24"/>
        </w:rPr>
        <w:t>novembro</w:t>
      </w:r>
      <w:r>
        <w:rPr>
          <w:spacing w:val="-15"/>
          <w:sz w:val="24"/>
        </w:rPr>
        <w:t> </w:t>
      </w:r>
      <w:r>
        <w:rPr>
          <w:sz w:val="24"/>
        </w:rPr>
        <w:t>de</w:t>
      </w:r>
      <w:r>
        <w:rPr>
          <w:spacing w:val="-13"/>
          <w:sz w:val="24"/>
        </w:rPr>
        <w:t> </w:t>
      </w:r>
      <w:r>
        <w:rPr>
          <w:sz w:val="24"/>
        </w:rPr>
        <w:t>2017.</w:t>
      </w:r>
      <w:r>
        <w:rPr>
          <w:spacing w:val="-14"/>
          <w:sz w:val="24"/>
        </w:rPr>
        <w:t> </w:t>
      </w:r>
      <w:r>
        <w:rPr>
          <w:sz w:val="24"/>
        </w:rPr>
        <w:t>Esta</w:t>
      </w:r>
      <w:r>
        <w:rPr>
          <w:spacing w:val="-13"/>
          <w:sz w:val="24"/>
        </w:rPr>
        <w:t> </w:t>
      </w:r>
      <w:r>
        <w:rPr>
          <w:sz w:val="24"/>
        </w:rPr>
        <w:t>resolución</w:t>
      </w:r>
      <w:r>
        <w:rPr>
          <w:spacing w:val="-12"/>
          <w:sz w:val="24"/>
        </w:rPr>
        <w:t> </w:t>
      </w:r>
      <w:r>
        <w:rPr>
          <w:sz w:val="24"/>
        </w:rPr>
        <w:t>en</w:t>
      </w:r>
      <w:r>
        <w:rPr>
          <w:spacing w:val="-12"/>
          <w:sz w:val="24"/>
        </w:rPr>
        <w:t> </w:t>
      </w:r>
      <w:r>
        <w:rPr>
          <w:sz w:val="24"/>
        </w:rPr>
        <w:t>resumo</w:t>
      </w:r>
      <w:r>
        <w:rPr>
          <w:spacing w:val="-13"/>
          <w:sz w:val="24"/>
        </w:rPr>
        <w:t> </w:t>
      </w:r>
      <w:r>
        <w:rPr>
          <w:sz w:val="24"/>
        </w:rPr>
        <w:t>recolle a relación de empresas ás que se lle realizaron pagos polos servizos para o desenvolvemento dos</w:t>
      </w:r>
      <w:r>
        <w:rPr>
          <w:spacing w:val="-4"/>
          <w:sz w:val="24"/>
        </w:rPr>
        <w:t> </w:t>
      </w:r>
      <w:r>
        <w:rPr>
          <w:sz w:val="24"/>
        </w:rPr>
        <w:t>premios:</w:t>
      </w:r>
    </w:p>
    <w:p>
      <w:pPr>
        <w:spacing w:after="0" w:line="259" w:lineRule="auto"/>
        <w:jc w:val="both"/>
        <w:rPr>
          <w:sz w:val="24"/>
        </w:rPr>
        <w:sectPr>
          <w:footerReference w:type="default" r:id="rId6"/>
          <w:pgSz w:w="11900" w:h="16850"/>
          <w:pgMar w:footer="1031" w:header="794" w:top="1820" w:bottom="1220" w:left="1580" w:right="102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1"/>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3"/>
        <w:gridCol w:w="1040"/>
        <w:gridCol w:w="488"/>
        <w:gridCol w:w="789"/>
        <w:gridCol w:w="885"/>
        <w:gridCol w:w="483"/>
      </w:tblGrid>
      <w:tr>
        <w:trPr>
          <w:trHeight w:val="534" w:hRule="atLeast"/>
        </w:trPr>
        <w:tc>
          <w:tcPr>
            <w:tcW w:w="4673" w:type="dxa"/>
          </w:tcPr>
          <w:p>
            <w:pPr>
              <w:pStyle w:val="TableParagraph"/>
              <w:ind w:left="1831" w:right="1826"/>
              <w:jc w:val="center"/>
              <w:rPr>
                <w:b/>
                <w:sz w:val="24"/>
              </w:rPr>
            </w:pPr>
            <w:r>
              <w:rPr>
                <w:b/>
                <w:sz w:val="24"/>
              </w:rPr>
              <w:t>EMPRESA</w:t>
            </w:r>
          </w:p>
        </w:tc>
        <w:tc>
          <w:tcPr>
            <w:tcW w:w="3685" w:type="dxa"/>
            <w:gridSpan w:val="5"/>
          </w:tcPr>
          <w:p>
            <w:pPr>
              <w:pStyle w:val="TableParagraph"/>
              <w:ind w:left="1397" w:right="1388"/>
              <w:jc w:val="center"/>
              <w:rPr>
                <w:b/>
                <w:sz w:val="24"/>
              </w:rPr>
            </w:pPr>
            <w:r>
              <w:rPr>
                <w:b/>
                <w:sz w:val="24"/>
              </w:rPr>
              <w:t>SERVIZO</w:t>
            </w:r>
          </w:p>
        </w:tc>
      </w:tr>
      <w:tr>
        <w:trPr>
          <w:trHeight w:val="532" w:hRule="atLeast"/>
        </w:trPr>
        <w:tc>
          <w:tcPr>
            <w:tcW w:w="4673" w:type="dxa"/>
          </w:tcPr>
          <w:p>
            <w:pPr>
              <w:pStyle w:val="TableParagraph"/>
              <w:rPr>
                <w:sz w:val="24"/>
              </w:rPr>
            </w:pPr>
            <w:r>
              <w:rPr>
                <w:sz w:val="24"/>
              </w:rPr>
              <w:t>FUNDACIÓN Ciudade da Cultura</w:t>
            </w:r>
          </w:p>
        </w:tc>
        <w:tc>
          <w:tcPr>
            <w:tcW w:w="3685" w:type="dxa"/>
            <w:gridSpan w:val="5"/>
          </w:tcPr>
          <w:p>
            <w:pPr>
              <w:pStyle w:val="TableParagraph"/>
              <w:rPr>
                <w:sz w:val="24"/>
              </w:rPr>
            </w:pPr>
            <w:r>
              <w:rPr>
                <w:sz w:val="24"/>
              </w:rPr>
              <w:t>Alquiler de sala</w:t>
            </w:r>
          </w:p>
        </w:tc>
      </w:tr>
      <w:tr>
        <w:trPr>
          <w:trHeight w:val="532" w:hRule="atLeast"/>
        </w:trPr>
        <w:tc>
          <w:tcPr>
            <w:tcW w:w="4673" w:type="dxa"/>
          </w:tcPr>
          <w:p>
            <w:pPr>
              <w:pStyle w:val="TableParagraph"/>
              <w:rPr>
                <w:sz w:val="24"/>
              </w:rPr>
            </w:pPr>
            <w:r>
              <w:rPr>
                <w:sz w:val="24"/>
              </w:rPr>
              <w:t>Trece Pinos Restauración SL</w:t>
            </w:r>
          </w:p>
        </w:tc>
        <w:tc>
          <w:tcPr>
            <w:tcW w:w="3685" w:type="dxa"/>
            <w:gridSpan w:val="5"/>
          </w:tcPr>
          <w:p>
            <w:pPr>
              <w:pStyle w:val="TableParagraph"/>
              <w:rPr>
                <w:sz w:val="24"/>
              </w:rPr>
            </w:pPr>
            <w:r>
              <w:rPr>
                <w:sz w:val="24"/>
              </w:rPr>
              <w:t>catering</w:t>
            </w:r>
          </w:p>
        </w:tc>
      </w:tr>
      <w:tr>
        <w:trPr>
          <w:trHeight w:val="822" w:hRule="atLeast"/>
        </w:trPr>
        <w:tc>
          <w:tcPr>
            <w:tcW w:w="4673" w:type="dxa"/>
            <w:tcBorders>
              <w:bottom w:val="single" w:sz="6" w:space="0" w:color="000000"/>
            </w:tcBorders>
          </w:tcPr>
          <w:p>
            <w:pPr>
              <w:pStyle w:val="TableParagraph"/>
              <w:rPr>
                <w:sz w:val="24"/>
              </w:rPr>
            </w:pPr>
            <w:r>
              <w:rPr>
                <w:sz w:val="24"/>
              </w:rPr>
              <w:t>Emotive Neuromarketing Technologies</w:t>
            </w:r>
          </w:p>
        </w:tc>
        <w:tc>
          <w:tcPr>
            <w:tcW w:w="1040" w:type="dxa"/>
            <w:tcBorders>
              <w:right w:val="nil"/>
            </w:tcBorders>
          </w:tcPr>
          <w:p>
            <w:pPr>
              <w:pStyle w:val="TableParagraph"/>
              <w:spacing w:line="240" w:lineRule="auto"/>
              <w:ind w:right="96"/>
              <w:rPr>
                <w:sz w:val="24"/>
              </w:rPr>
            </w:pPr>
            <w:r>
              <w:rPr>
                <w:sz w:val="24"/>
              </w:rPr>
              <w:t>Difusión certame</w:t>
            </w:r>
          </w:p>
        </w:tc>
        <w:tc>
          <w:tcPr>
            <w:tcW w:w="488" w:type="dxa"/>
            <w:tcBorders>
              <w:left w:val="nil"/>
              <w:right w:val="nil"/>
            </w:tcBorders>
          </w:tcPr>
          <w:p>
            <w:pPr>
              <w:pStyle w:val="TableParagraph"/>
              <w:ind w:left="123"/>
              <w:rPr>
                <w:sz w:val="24"/>
              </w:rPr>
            </w:pPr>
            <w:r>
              <w:rPr>
                <w:sz w:val="24"/>
              </w:rPr>
              <w:t>en</w:t>
            </w:r>
          </w:p>
        </w:tc>
        <w:tc>
          <w:tcPr>
            <w:tcW w:w="789" w:type="dxa"/>
            <w:tcBorders>
              <w:left w:val="nil"/>
              <w:right w:val="nil"/>
            </w:tcBorders>
          </w:tcPr>
          <w:p>
            <w:pPr>
              <w:pStyle w:val="TableParagraph"/>
              <w:ind w:left="127"/>
              <w:rPr>
                <w:sz w:val="24"/>
              </w:rPr>
            </w:pPr>
            <w:r>
              <w:rPr>
                <w:sz w:val="24"/>
              </w:rPr>
              <w:t>redes</w:t>
            </w:r>
          </w:p>
        </w:tc>
        <w:tc>
          <w:tcPr>
            <w:tcW w:w="885" w:type="dxa"/>
            <w:tcBorders>
              <w:left w:val="nil"/>
              <w:right w:val="nil"/>
            </w:tcBorders>
          </w:tcPr>
          <w:p>
            <w:pPr>
              <w:pStyle w:val="TableParagraph"/>
              <w:ind w:left="128"/>
              <w:rPr>
                <w:sz w:val="24"/>
              </w:rPr>
            </w:pPr>
            <w:r>
              <w:rPr>
                <w:sz w:val="24"/>
              </w:rPr>
              <w:t>sociais</w:t>
            </w:r>
          </w:p>
        </w:tc>
        <w:tc>
          <w:tcPr>
            <w:tcW w:w="483" w:type="dxa"/>
            <w:tcBorders>
              <w:left w:val="nil"/>
            </w:tcBorders>
          </w:tcPr>
          <w:p>
            <w:pPr>
              <w:pStyle w:val="TableParagraph"/>
              <w:ind w:left="128"/>
              <w:rPr>
                <w:sz w:val="24"/>
              </w:rPr>
            </w:pPr>
            <w:r>
              <w:rPr>
                <w:sz w:val="24"/>
              </w:rPr>
              <w:t>do</w:t>
            </w:r>
          </w:p>
        </w:tc>
      </w:tr>
      <w:tr>
        <w:trPr>
          <w:trHeight w:val="825" w:hRule="atLeast"/>
        </w:trPr>
        <w:tc>
          <w:tcPr>
            <w:tcW w:w="4673" w:type="dxa"/>
            <w:tcBorders>
              <w:top w:val="single" w:sz="6" w:space="0" w:color="000000"/>
            </w:tcBorders>
          </w:tcPr>
          <w:p>
            <w:pPr>
              <w:pStyle w:val="TableParagraph"/>
              <w:spacing w:line="240" w:lineRule="auto"/>
              <w:ind w:left="87"/>
              <w:rPr>
                <w:sz w:val="20"/>
              </w:rPr>
            </w:pPr>
            <w:r>
              <w:rPr>
                <w:sz w:val="20"/>
              </w:rPr>
              <w:pict>
                <v:group style="width:124.65pt;height:15.3pt;mso-position-horizontal-relative:char;mso-position-vertical-relative:line" coordorigin="0,0" coordsize="2493,306">
                  <v:rect style="position:absolute;left:0;top:0;width:2493;height:306" filled="true" fillcolor="#000000" stroked="false">
                    <v:fill type="solid"/>
                  </v:rect>
                </v:group>
              </w:pict>
            </w:r>
            <w:r>
              <w:rPr>
                <w:sz w:val="20"/>
              </w:rPr>
            </w:r>
          </w:p>
        </w:tc>
        <w:tc>
          <w:tcPr>
            <w:tcW w:w="3685" w:type="dxa"/>
            <w:gridSpan w:val="5"/>
          </w:tcPr>
          <w:p>
            <w:pPr>
              <w:pStyle w:val="TableParagraph"/>
              <w:spacing w:line="240" w:lineRule="auto"/>
              <w:rPr>
                <w:sz w:val="24"/>
              </w:rPr>
            </w:pPr>
            <w:r>
              <w:rPr>
                <w:sz w:val="24"/>
              </w:rPr>
              <w:t>Producción, grabación e edición dos vídeos do evento.</w:t>
            </w:r>
          </w:p>
        </w:tc>
      </w:tr>
      <w:tr>
        <w:trPr>
          <w:trHeight w:val="1996" w:hRule="atLeast"/>
        </w:trPr>
        <w:tc>
          <w:tcPr>
            <w:tcW w:w="4673" w:type="dxa"/>
          </w:tcPr>
          <w:p>
            <w:pPr>
              <w:pStyle w:val="TableParagraph"/>
              <w:rPr>
                <w:sz w:val="24"/>
              </w:rPr>
            </w:pPr>
            <w:r>
              <w:rPr>
                <w:sz w:val="24"/>
              </w:rPr>
              <w:t>El Cable Inglés, S.Coop. Gallega</w:t>
            </w:r>
          </w:p>
        </w:tc>
        <w:tc>
          <w:tcPr>
            <w:tcW w:w="3685" w:type="dxa"/>
            <w:gridSpan w:val="5"/>
          </w:tcPr>
          <w:p>
            <w:pPr>
              <w:pStyle w:val="TableParagraph"/>
              <w:tabs>
                <w:tab w:pos="1724" w:val="left" w:leader="none"/>
                <w:tab w:pos="2610" w:val="left" w:leader="none"/>
              </w:tabs>
              <w:spacing w:line="240" w:lineRule="auto"/>
              <w:ind w:right="92" w:firstLine="55"/>
              <w:jc w:val="both"/>
              <w:rPr>
                <w:sz w:val="24"/>
              </w:rPr>
            </w:pPr>
            <w:r>
              <w:rPr>
                <w:sz w:val="24"/>
              </w:rPr>
              <w:t>Programación e coordinación do evento, deseño da imaxe e impresión</w:t>
              <w:tab/>
              <w:t>de</w:t>
              <w:tab/>
              <w:t>materiais, comunicación aos medios, recepción asistentes, guionización</w:t>
            </w:r>
            <w:r>
              <w:rPr>
                <w:spacing w:val="-38"/>
                <w:sz w:val="24"/>
              </w:rPr>
              <w:t> </w:t>
            </w:r>
            <w:r>
              <w:rPr>
                <w:sz w:val="24"/>
              </w:rPr>
              <w:t>e condución do</w:t>
            </w:r>
            <w:r>
              <w:rPr>
                <w:spacing w:val="-3"/>
                <w:sz w:val="24"/>
              </w:rPr>
              <w:t> </w:t>
            </w:r>
            <w:r>
              <w:rPr>
                <w:sz w:val="24"/>
              </w:rPr>
              <w:t>evento.</w:t>
            </w:r>
          </w:p>
        </w:tc>
      </w:tr>
      <w:tr>
        <w:trPr>
          <w:trHeight w:val="532" w:hRule="atLeast"/>
        </w:trPr>
        <w:tc>
          <w:tcPr>
            <w:tcW w:w="4673" w:type="dxa"/>
          </w:tcPr>
          <w:p>
            <w:pPr>
              <w:pStyle w:val="TableParagraph"/>
              <w:spacing w:line="240" w:lineRule="auto"/>
              <w:ind w:left="87"/>
              <w:rPr>
                <w:sz w:val="20"/>
              </w:rPr>
            </w:pPr>
            <w:r>
              <w:rPr>
                <w:sz w:val="20"/>
              </w:rPr>
              <w:pict>
                <v:group style="width:115.45pt;height:15.3pt;mso-position-horizontal-relative:char;mso-position-vertical-relative:line" coordorigin="0,0" coordsize="2309,306">
                  <v:rect style="position:absolute;left:0;top:0;width:2309;height:306" filled="true" fillcolor="#000000" stroked="false">
                    <v:fill type="solid"/>
                  </v:rect>
                </v:group>
              </w:pict>
            </w:r>
            <w:r>
              <w:rPr>
                <w:sz w:val="20"/>
              </w:rPr>
            </w:r>
          </w:p>
        </w:tc>
        <w:tc>
          <w:tcPr>
            <w:tcW w:w="3685" w:type="dxa"/>
            <w:gridSpan w:val="5"/>
          </w:tcPr>
          <w:p>
            <w:pPr>
              <w:pStyle w:val="TableParagraph"/>
              <w:rPr>
                <w:sz w:val="24"/>
              </w:rPr>
            </w:pPr>
            <w:r>
              <w:rPr>
                <w:sz w:val="24"/>
              </w:rPr>
              <w:t>Deseño e producción dos premios</w:t>
            </w:r>
          </w:p>
        </w:tc>
      </w:tr>
      <w:tr>
        <w:trPr>
          <w:trHeight w:val="1413" w:hRule="atLeast"/>
        </w:trPr>
        <w:tc>
          <w:tcPr>
            <w:tcW w:w="8358" w:type="dxa"/>
            <w:gridSpan w:val="6"/>
          </w:tcPr>
          <w:p>
            <w:pPr>
              <w:pStyle w:val="TableParagraph"/>
              <w:spacing w:line="240" w:lineRule="auto" w:before="1"/>
              <w:ind w:right="90"/>
              <w:jc w:val="both"/>
              <w:rPr>
                <w:sz w:val="24"/>
              </w:rPr>
            </w:pPr>
            <w:r>
              <w:rPr>
                <w:sz w:val="24"/>
              </w:rPr>
              <w:t>Os gastos ascenden a 32.560,49 con fondos propios do proxecto contable 2015-577 da aplicación 2017 14 03 723C 640 640.1 constando a retención de crédito e as autorizacións de disposición de gastos, cuxos documentos contables se xuntan no anexo I.</w:t>
            </w:r>
          </w:p>
        </w:tc>
      </w:tr>
    </w:tbl>
    <w:p>
      <w:pPr>
        <w:pStyle w:val="BodyText"/>
        <w:spacing w:before="9"/>
        <w:rPr>
          <w:sz w:val="18"/>
        </w:rPr>
      </w:pPr>
    </w:p>
    <w:p>
      <w:pPr>
        <w:pStyle w:val="BodyText"/>
        <w:spacing w:before="51"/>
        <w:ind w:left="121"/>
      </w:pPr>
      <w:r>
        <w:rPr/>
        <w:t>En relación á información solicitada sobre os GALP a resolución indica</w:t>
      </w:r>
    </w:p>
    <w:p>
      <w:pPr>
        <w:pStyle w:val="BodyText"/>
        <w:rPr>
          <w:sz w:val="23"/>
        </w:rPr>
      </w:pPr>
    </w:p>
    <w:p>
      <w:pPr>
        <w:spacing w:before="0"/>
        <w:ind w:left="121" w:right="110" w:firstLine="0"/>
        <w:jc w:val="both"/>
        <w:rPr>
          <w:i/>
          <w:sz w:val="24"/>
        </w:rPr>
      </w:pPr>
      <w:r>
        <w:rPr>
          <w:sz w:val="24"/>
        </w:rPr>
        <w:t>“</w:t>
      </w:r>
      <w:r>
        <w:rPr>
          <w:i/>
          <w:sz w:val="24"/>
        </w:rPr>
        <w:t>Todos los gastos amparados en el convenio firmado entre los GALP y la Consellería del Mar </w:t>
      </w:r>
      <w:r>
        <w:rPr>
          <w:i/>
          <w:sz w:val="24"/>
        </w:rPr>
        <w:t>son</w:t>
      </w:r>
      <w:r>
        <w:rPr>
          <w:i/>
          <w:spacing w:val="-8"/>
          <w:sz w:val="24"/>
        </w:rPr>
        <w:t> </w:t>
      </w:r>
      <w:r>
        <w:rPr>
          <w:i/>
          <w:sz w:val="24"/>
        </w:rPr>
        <w:t>auditados</w:t>
      </w:r>
      <w:r>
        <w:rPr>
          <w:i/>
          <w:spacing w:val="-7"/>
          <w:sz w:val="24"/>
        </w:rPr>
        <w:t> </w:t>
      </w:r>
      <w:r>
        <w:rPr>
          <w:i/>
          <w:sz w:val="24"/>
        </w:rPr>
        <w:t>por</w:t>
      </w:r>
      <w:r>
        <w:rPr>
          <w:i/>
          <w:spacing w:val="-8"/>
          <w:sz w:val="24"/>
        </w:rPr>
        <w:t> </w:t>
      </w:r>
      <w:r>
        <w:rPr>
          <w:i/>
          <w:sz w:val="24"/>
        </w:rPr>
        <w:t>un</w:t>
      </w:r>
      <w:r>
        <w:rPr>
          <w:i/>
          <w:spacing w:val="-8"/>
          <w:sz w:val="24"/>
        </w:rPr>
        <w:t> </w:t>
      </w:r>
      <w:r>
        <w:rPr>
          <w:i/>
          <w:sz w:val="24"/>
        </w:rPr>
        <w:t>auditor</w:t>
      </w:r>
      <w:r>
        <w:rPr>
          <w:i/>
          <w:spacing w:val="-8"/>
          <w:sz w:val="24"/>
        </w:rPr>
        <w:t> </w:t>
      </w:r>
      <w:r>
        <w:rPr>
          <w:i/>
          <w:sz w:val="24"/>
        </w:rPr>
        <w:t>externo</w:t>
      </w:r>
      <w:r>
        <w:rPr>
          <w:i/>
          <w:spacing w:val="-8"/>
          <w:sz w:val="24"/>
        </w:rPr>
        <w:t> </w:t>
      </w:r>
      <w:r>
        <w:rPr>
          <w:i/>
          <w:sz w:val="24"/>
        </w:rPr>
        <w:t>inscrito</w:t>
      </w:r>
      <w:r>
        <w:rPr>
          <w:i/>
          <w:spacing w:val="-8"/>
          <w:sz w:val="24"/>
        </w:rPr>
        <w:t> </w:t>
      </w:r>
      <w:r>
        <w:rPr>
          <w:i/>
          <w:sz w:val="24"/>
        </w:rPr>
        <w:t>en</w:t>
      </w:r>
      <w:r>
        <w:rPr>
          <w:i/>
          <w:spacing w:val="-10"/>
          <w:sz w:val="24"/>
        </w:rPr>
        <w:t> </w:t>
      </w:r>
      <w:r>
        <w:rPr>
          <w:i/>
          <w:sz w:val="24"/>
        </w:rPr>
        <w:t>el</w:t>
      </w:r>
      <w:r>
        <w:rPr>
          <w:i/>
          <w:spacing w:val="-11"/>
          <w:sz w:val="24"/>
        </w:rPr>
        <w:t> </w:t>
      </w:r>
      <w:r>
        <w:rPr>
          <w:i/>
          <w:sz w:val="24"/>
        </w:rPr>
        <w:t>ROAC.</w:t>
      </w:r>
      <w:r>
        <w:rPr>
          <w:i/>
          <w:spacing w:val="40"/>
          <w:sz w:val="24"/>
        </w:rPr>
        <w:t> </w:t>
      </w:r>
      <w:r>
        <w:rPr>
          <w:i/>
          <w:sz w:val="24"/>
        </w:rPr>
        <w:t>Los</w:t>
      </w:r>
      <w:r>
        <w:rPr>
          <w:i/>
          <w:spacing w:val="-7"/>
          <w:sz w:val="24"/>
        </w:rPr>
        <w:t> </w:t>
      </w:r>
      <w:r>
        <w:rPr>
          <w:i/>
          <w:sz w:val="24"/>
        </w:rPr>
        <w:t>grupos</w:t>
      </w:r>
      <w:r>
        <w:rPr>
          <w:i/>
          <w:spacing w:val="-7"/>
          <w:sz w:val="24"/>
        </w:rPr>
        <w:t> </w:t>
      </w:r>
      <w:r>
        <w:rPr>
          <w:i/>
          <w:sz w:val="24"/>
        </w:rPr>
        <w:t>presentan</w:t>
      </w:r>
      <w:r>
        <w:rPr>
          <w:i/>
          <w:spacing w:val="-8"/>
          <w:sz w:val="24"/>
        </w:rPr>
        <w:t> </w:t>
      </w:r>
      <w:r>
        <w:rPr>
          <w:i/>
          <w:sz w:val="24"/>
        </w:rPr>
        <w:t>los</w:t>
      </w:r>
      <w:r>
        <w:rPr>
          <w:i/>
          <w:spacing w:val="-7"/>
          <w:sz w:val="24"/>
        </w:rPr>
        <w:t> </w:t>
      </w:r>
      <w:r>
        <w:rPr>
          <w:i/>
          <w:sz w:val="24"/>
        </w:rPr>
        <w:t>gastos</w:t>
      </w:r>
      <w:r>
        <w:rPr>
          <w:i/>
          <w:spacing w:val="-9"/>
          <w:sz w:val="24"/>
        </w:rPr>
        <w:t> </w:t>
      </w:r>
      <w:r>
        <w:rPr>
          <w:i/>
          <w:sz w:val="24"/>
        </w:rPr>
        <w:t>con sus correspondientes informes de auditoría trimestralmente lo que supone que a día de hoy existen más de 50 informes de</w:t>
      </w:r>
      <w:r>
        <w:rPr>
          <w:i/>
          <w:spacing w:val="2"/>
          <w:sz w:val="24"/>
        </w:rPr>
        <w:t> </w:t>
      </w:r>
      <w:r>
        <w:rPr>
          <w:i/>
          <w:sz w:val="24"/>
        </w:rPr>
        <w:t>auditoría.</w:t>
      </w:r>
    </w:p>
    <w:p>
      <w:pPr>
        <w:pStyle w:val="BodyText"/>
        <w:spacing w:before="11"/>
        <w:rPr>
          <w:i/>
          <w:sz w:val="22"/>
        </w:rPr>
      </w:pPr>
    </w:p>
    <w:p>
      <w:pPr>
        <w:spacing w:before="1"/>
        <w:ind w:left="121" w:right="110" w:firstLine="0"/>
        <w:jc w:val="both"/>
        <w:rPr>
          <w:i/>
          <w:sz w:val="24"/>
        </w:rPr>
      </w:pPr>
      <w:r>
        <w:rPr>
          <w:i/>
          <w:sz w:val="24"/>
        </w:rPr>
        <w:t>Por otra parte, todas las solicitudes de pagos parciales y finales de proyectos cuentan con </w:t>
      </w:r>
      <w:r>
        <w:rPr>
          <w:i/>
          <w:sz w:val="24"/>
        </w:rPr>
        <w:t>informes de auditoría firmados así mismo por auditores externos inscritos en el ROAC. A día de hoy se han concedido más de 400 proyectos al amparo de las EDLP aprobadas a los GALP lo que supone un volumen de informes de auditoría muy elevado.</w:t>
      </w:r>
    </w:p>
    <w:p>
      <w:pPr>
        <w:pStyle w:val="BodyText"/>
        <w:spacing w:before="9"/>
        <w:rPr>
          <w:i/>
          <w:sz w:val="22"/>
        </w:rPr>
      </w:pPr>
    </w:p>
    <w:p>
      <w:pPr>
        <w:spacing w:line="240" w:lineRule="auto" w:before="0"/>
        <w:ind w:left="121" w:right="110" w:firstLine="0"/>
        <w:jc w:val="both"/>
        <w:rPr>
          <w:i/>
          <w:sz w:val="24"/>
        </w:rPr>
      </w:pPr>
      <w:r>
        <w:rPr>
          <w:i/>
          <w:sz w:val="24"/>
        </w:rPr>
        <w:t>Sería</w:t>
      </w:r>
      <w:r>
        <w:rPr>
          <w:i/>
          <w:spacing w:val="-11"/>
          <w:sz w:val="24"/>
        </w:rPr>
        <w:t> </w:t>
      </w:r>
      <w:r>
        <w:rPr>
          <w:i/>
          <w:sz w:val="24"/>
        </w:rPr>
        <w:t>conveniente</w:t>
      </w:r>
      <w:r>
        <w:rPr>
          <w:i/>
          <w:spacing w:val="-9"/>
          <w:sz w:val="24"/>
        </w:rPr>
        <w:t> </w:t>
      </w:r>
      <w:r>
        <w:rPr>
          <w:i/>
          <w:sz w:val="24"/>
        </w:rPr>
        <w:t>que</w:t>
      </w:r>
      <w:r>
        <w:rPr>
          <w:i/>
          <w:spacing w:val="-9"/>
          <w:sz w:val="24"/>
        </w:rPr>
        <w:t> </w:t>
      </w:r>
      <w:r>
        <w:rPr>
          <w:i/>
          <w:sz w:val="24"/>
        </w:rPr>
        <w:t>detallara</w:t>
      </w:r>
      <w:r>
        <w:rPr>
          <w:i/>
          <w:spacing w:val="-11"/>
          <w:sz w:val="24"/>
        </w:rPr>
        <w:t> </w:t>
      </w:r>
      <w:r>
        <w:rPr>
          <w:i/>
          <w:sz w:val="24"/>
        </w:rPr>
        <w:t>la</w:t>
      </w:r>
      <w:r>
        <w:rPr>
          <w:i/>
          <w:spacing w:val="-11"/>
          <w:sz w:val="24"/>
        </w:rPr>
        <w:t> </w:t>
      </w:r>
      <w:r>
        <w:rPr>
          <w:i/>
          <w:sz w:val="24"/>
        </w:rPr>
        <w:t>demanda</w:t>
      </w:r>
      <w:r>
        <w:rPr>
          <w:i/>
          <w:spacing w:val="-11"/>
          <w:sz w:val="24"/>
        </w:rPr>
        <w:t> </w:t>
      </w:r>
      <w:r>
        <w:rPr>
          <w:i/>
          <w:sz w:val="24"/>
        </w:rPr>
        <w:t>de</w:t>
      </w:r>
      <w:r>
        <w:rPr>
          <w:i/>
          <w:spacing w:val="-9"/>
          <w:sz w:val="24"/>
        </w:rPr>
        <w:t> </w:t>
      </w:r>
      <w:r>
        <w:rPr>
          <w:i/>
          <w:sz w:val="24"/>
        </w:rPr>
        <w:t>información</w:t>
      </w:r>
      <w:r>
        <w:rPr>
          <w:i/>
          <w:spacing w:val="-11"/>
          <w:sz w:val="24"/>
        </w:rPr>
        <w:t> </w:t>
      </w:r>
      <w:r>
        <w:rPr>
          <w:i/>
          <w:sz w:val="24"/>
        </w:rPr>
        <w:t>acotando</w:t>
      </w:r>
      <w:r>
        <w:rPr>
          <w:i/>
          <w:spacing w:val="-11"/>
          <w:sz w:val="24"/>
        </w:rPr>
        <w:t> </w:t>
      </w:r>
      <w:r>
        <w:rPr>
          <w:i/>
          <w:sz w:val="24"/>
        </w:rPr>
        <w:t>el</w:t>
      </w:r>
      <w:r>
        <w:rPr>
          <w:i/>
          <w:spacing w:val="-10"/>
          <w:sz w:val="24"/>
        </w:rPr>
        <w:t> </w:t>
      </w:r>
      <w:r>
        <w:rPr>
          <w:i/>
          <w:sz w:val="24"/>
        </w:rPr>
        <w:t>tipo</w:t>
      </w:r>
      <w:r>
        <w:rPr>
          <w:i/>
          <w:spacing w:val="-11"/>
          <w:sz w:val="24"/>
        </w:rPr>
        <w:t> </w:t>
      </w:r>
      <w:r>
        <w:rPr>
          <w:i/>
          <w:sz w:val="24"/>
        </w:rPr>
        <w:t>de</w:t>
      </w:r>
      <w:r>
        <w:rPr>
          <w:i/>
          <w:spacing w:val="-9"/>
          <w:sz w:val="24"/>
        </w:rPr>
        <w:t> </w:t>
      </w:r>
      <w:r>
        <w:rPr>
          <w:i/>
          <w:sz w:val="24"/>
        </w:rPr>
        <w:t>gasto,</w:t>
      </w:r>
      <w:r>
        <w:rPr>
          <w:i/>
          <w:spacing w:val="-10"/>
          <w:sz w:val="24"/>
        </w:rPr>
        <w:t> </w:t>
      </w:r>
      <w:r>
        <w:rPr>
          <w:i/>
          <w:sz w:val="24"/>
        </w:rPr>
        <w:t>el</w:t>
      </w:r>
      <w:r>
        <w:rPr>
          <w:i/>
          <w:spacing w:val="-12"/>
          <w:sz w:val="24"/>
        </w:rPr>
        <w:t> </w:t>
      </w:r>
      <w:r>
        <w:rPr>
          <w:i/>
          <w:sz w:val="24"/>
        </w:rPr>
        <w:t>GALP </w:t>
      </w:r>
      <w:r>
        <w:rPr>
          <w:i/>
          <w:sz w:val="24"/>
        </w:rPr>
        <w:t>y el proyecto al que se refiere para poder enviar en un plazo razonable todos los informes solicitados.</w:t>
      </w:r>
    </w:p>
    <w:p>
      <w:pPr>
        <w:spacing w:after="0" w:line="240" w:lineRule="auto"/>
        <w:jc w:val="both"/>
        <w:rPr>
          <w:sz w:val="24"/>
        </w:rPr>
        <w:sectPr>
          <w:pgSz w:w="11900" w:h="16850"/>
          <w:pgMar w:header="794" w:footer="1031" w:top="1820" w:bottom="1220" w:left="158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line="240" w:lineRule="auto" w:before="51"/>
        <w:ind w:left="121" w:right="107" w:firstLine="0"/>
        <w:jc w:val="both"/>
        <w:rPr>
          <w:i/>
          <w:sz w:val="24"/>
        </w:rPr>
      </w:pPr>
      <w:r>
        <w:rPr>
          <w:i/>
          <w:sz w:val="24"/>
        </w:rPr>
        <w:t>Por ello, teniendo en cuenta que el personal del servicio de Desarrollo de la zonas de pesca se </w:t>
      </w:r>
      <w:r>
        <w:rPr>
          <w:i/>
          <w:sz w:val="24"/>
        </w:rPr>
        <w:t>reduce a un total de 4 personas, resulta imposible recopilar todos los informes en el plazo establecido para responder a la solicitud de información por lo que, visto que de acuerdo con lo expuesto en el escrito, se solicita “con más hincapié” en los GALP A Mariña Ortegal y Costa da Morte”, adjuntamos los datos de auditoría de gastos de los convenios y de los proyectos que obtuvieron ayuda al amparo de las EDLP que hasta el momento han presentado justificación de estos grupos: como Anexo II (en formato digital).</w:t>
      </w:r>
    </w:p>
    <w:p>
      <w:pPr>
        <w:pStyle w:val="BodyText"/>
        <w:spacing w:before="1"/>
        <w:rPr>
          <w:i/>
          <w:sz w:val="23"/>
        </w:rPr>
      </w:pPr>
    </w:p>
    <w:p>
      <w:pPr>
        <w:spacing w:before="1"/>
        <w:ind w:left="121" w:right="110" w:firstLine="0"/>
        <w:jc w:val="both"/>
        <w:rPr>
          <w:sz w:val="24"/>
        </w:rPr>
      </w:pPr>
      <w:r>
        <w:rPr>
          <w:i/>
          <w:sz w:val="24"/>
        </w:rPr>
        <w:t>Advertimos</w:t>
      </w:r>
      <w:r>
        <w:rPr>
          <w:i/>
          <w:spacing w:val="-6"/>
          <w:sz w:val="24"/>
        </w:rPr>
        <w:t> </w:t>
      </w:r>
      <w:r>
        <w:rPr>
          <w:i/>
          <w:sz w:val="24"/>
        </w:rPr>
        <w:t>así</w:t>
      </w:r>
      <w:r>
        <w:rPr>
          <w:i/>
          <w:spacing w:val="-6"/>
          <w:sz w:val="24"/>
        </w:rPr>
        <w:t> </w:t>
      </w:r>
      <w:r>
        <w:rPr>
          <w:i/>
          <w:sz w:val="24"/>
        </w:rPr>
        <w:t>mismo,</w:t>
      </w:r>
      <w:r>
        <w:rPr>
          <w:i/>
          <w:spacing w:val="-6"/>
          <w:sz w:val="24"/>
        </w:rPr>
        <w:t> </w:t>
      </w:r>
      <w:r>
        <w:rPr>
          <w:i/>
          <w:sz w:val="24"/>
        </w:rPr>
        <w:t>que</w:t>
      </w:r>
      <w:r>
        <w:rPr>
          <w:i/>
          <w:spacing w:val="-6"/>
          <w:sz w:val="24"/>
        </w:rPr>
        <w:t> </w:t>
      </w:r>
      <w:r>
        <w:rPr>
          <w:i/>
          <w:sz w:val="24"/>
        </w:rPr>
        <w:t>desconocemos</w:t>
      </w:r>
      <w:r>
        <w:rPr>
          <w:i/>
          <w:spacing w:val="-6"/>
          <w:sz w:val="24"/>
        </w:rPr>
        <w:t> </w:t>
      </w:r>
      <w:r>
        <w:rPr>
          <w:i/>
          <w:sz w:val="24"/>
        </w:rPr>
        <w:t>si</w:t>
      </w:r>
      <w:r>
        <w:rPr>
          <w:i/>
          <w:spacing w:val="-6"/>
          <w:sz w:val="24"/>
        </w:rPr>
        <w:t> </w:t>
      </w:r>
      <w:r>
        <w:rPr>
          <w:i/>
          <w:sz w:val="24"/>
        </w:rPr>
        <w:t>los</w:t>
      </w:r>
      <w:r>
        <w:rPr>
          <w:i/>
          <w:spacing w:val="-6"/>
          <w:sz w:val="24"/>
        </w:rPr>
        <w:t> </w:t>
      </w:r>
      <w:r>
        <w:rPr>
          <w:i/>
          <w:sz w:val="24"/>
        </w:rPr>
        <w:t>datos</w:t>
      </w:r>
      <w:r>
        <w:rPr>
          <w:i/>
          <w:spacing w:val="-6"/>
          <w:sz w:val="24"/>
        </w:rPr>
        <w:t> </w:t>
      </w:r>
      <w:r>
        <w:rPr>
          <w:i/>
          <w:sz w:val="24"/>
        </w:rPr>
        <w:t>que</w:t>
      </w:r>
      <w:r>
        <w:rPr>
          <w:i/>
          <w:spacing w:val="-6"/>
          <w:sz w:val="24"/>
        </w:rPr>
        <w:t> </w:t>
      </w:r>
      <w:r>
        <w:rPr>
          <w:i/>
          <w:sz w:val="24"/>
        </w:rPr>
        <w:t>contienen</w:t>
      </w:r>
      <w:r>
        <w:rPr>
          <w:i/>
          <w:spacing w:val="-7"/>
          <w:sz w:val="24"/>
        </w:rPr>
        <w:t> </w:t>
      </w:r>
      <w:r>
        <w:rPr>
          <w:i/>
          <w:sz w:val="24"/>
        </w:rPr>
        <w:t>los</w:t>
      </w:r>
      <w:r>
        <w:rPr>
          <w:i/>
          <w:spacing w:val="-6"/>
          <w:sz w:val="24"/>
        </w:rPr>
        <w:t> </w:t>
      </w:r>
      <w:r>
        <w:rPr>
          <w:i/>
          <w:sz w:val="24"/>
        </w:rPr>
        <w:t>informes</w:t>
      </w:r>
      <w:r>
        <w:rPr>
          <w:i/>
          <w:spacing w:val="-6"/>
          <w:sz w:val="24"/>
        </w:rPr>
        <w:t> </w:t>
      </w:r>
      <w:r>
        <w:rPr>
          <w:i/>
          <w:sz w:val="24"/>
        </w:rPr>
        <w:t>de</w:t>
      </w:r>
      <w:r>
        <w:rPr>
          <w:i/>
          <w:spacing w:val="-6"/>
          <w:sz w:val="24"/>
        </w:rPr>
        <w:t> </w:t>
      </w:r>
      <w:r>
        <w:rPr>
          <w:i/>
          <w:sz w:val="24"/>
        </w:rPr>
        <w:t>auditoría </w:t>
      </w:r>
      <w:r>
        <w:rPr>
          <w:i/>
          <w:sz w:val="24"/>
        </w:rPr>
        <w:t>pueden hacerse públicos por lo que sería necesario que, de no ser así, se eliminaran aquellos que no lo sean, con anterioridad al envío de los mismos al solicitante de</w:t>
      </w:r>
      <w:r>
        <w:rPr>
          <w:i/>
          <w:spacing w:val="-10"/>
          <w:sz w:val="24"/>
        </w:rPr>
        <w:t> </w:t>
      </w:r>
      <w:r>
        <w:rPr>
          <w:i/>
          <w:sz w:val="24"/>
        </w:rPr>
        <w:t>información.</w:t>
      </w:r>
      <w:r>
        <w:rPr>
          <w:sz w:val="24"/>
        </w:rPr>
        <w:t>”</w:t>
      </w:r>
    </w:p>
    <w:p>
      <w:pPr>
        <w:pStyle w:val="BodyText"/>
        <w:spacing w:before="9"/>
        <w:rPr>
          <w:sz w:val="22"/>
        </w:rPr>
      </w:pPr>
    </w:p>
    <w:p>
      <w:pPr>
        <w:pStyle w:val="BodyText"/>
        <w:ind w:left="121" w:right="106"/>
        <w:jc w:val="both"/>
      </w:pPr>
      <w:r>
        <w:rPr/>
        <w:t>A</w:t>
      </w:r>
      <w:r>
        <w:rPr>
          <w:spacing w:val="-8"/>
        </w:rPr>
        <w:t> </w:t>
      </w:r>
      <w:r>
        <w:rPr/>
        <w:t>resolución</w:t>
      </w:r>
      <w:r>
        <w:rPr>
          <w:spacing w:val="-8"/>
        </w:rPr>
        <w:t> </w:t>
      </w:r>
      <w:r>
        <w:rPr/>
        <w:t>indica</w:t>
      </w:r>
      <w:r>
        <w:rPr>
          <w:spacing w:val="-11"/>
        </w:rPr>
        <w:t> </w:t>
      </w:r>
      <w:r>
        <w:rPr/>
        <w:t>así</w:t>
      </w:r>
      <w:r>
        <w:rPr>
          <w:spacing w:val="-9"/>
        </w:rPr>
        <w:t> </w:t>
      </w:r>
      <w:r>
        <w:rPr/>
        <w:t>mesmo,</w:t>
      </w:r>
      <w:r>
        <w:rPr>
          <w:spacing w:val="-9"/>
        </w:rPr>
        <w:t> </w:t>
      </w:r>
      <w:r>
        <w:rPr/>
        <w:t>que</w:t>
      </w:r>
      <w:r>
        <w:rPr>
          <w:spacing w:val="-11"/>
        </w:rPr>
        <w:t> </w:t>
      </w:r>
      <w:r>
        <w:rPr/>
        <w:t>non</w:t>
      </w:r>
      <w:r>
        <w:rPr>
          <w:spacing w:val="-8"/>
        </w:rPr>
        <w:t> </w:t>
      </w:r>
      <w:r>
        <w:rPr/>
        <w:t>existen</w:t>
      </w:r>
      <w:r>
        <w:rPr>
          <w:spacing w:val="-8"/>
        </w:rPr>
        <w:t> </w:t>
      </w:r>
      <w:r>
        <w:rPr/>
        <w:t>subvencións</w:t>
      </w:r>
      <w:r>
        <w:rPr>
          <w:spacing w:val="-11"/>
        </w:rPr>
        <w:t> </w:t>
      </w:r>
      <w:r>
        <w:rPr/>
        <w:t>ou</w:t>
      </w:r>
      <w:r>
        <w:rPr>
          <w:spacing w:val="-10"/>
        </w:rPr>
        <w:t> </w:t>
      </w:r>
      <w:r>
        <w:rPr/>
        <w:t>axudas</w:t>
      </w:r>
      <w:r>
        <w:rPr>
          <w:spacing w:val="-9"/>
        </w:rPr>
        <w:t> </w:t>
      </w:r>
      <w:r>
        <w:rPr/>
        <w:t>públicas</w:t>
      </w:r>
      <w:r>
        <w:rPr>
          <w:spacing w:val="-9"/>
        </w:rPr>
        <w:t> </w:t>
      </w:r>
      <w:r>
        <w:rPr/>
        <w:t>para</w:t>
      </w:r>
      <w:r>
        <w:rPr>
          <w:spacing w:val="-11"/>
        </w:rPr>
        <w:t> </w:t>
      </w:r>
      <w:r>
        <w:rPr/>
        <w:t>financiar o I premio economía azul, igualmente remite un Anexo III no que se xuntan os orzamentos e as principais partidas orzamentarias, se indica que os órganos de control aínda non emitiron os</w:t>
      </w:r>
      <w:r>
        <w:rPr>
          <w:spacing w:val="-2"/>
        </w:rPr>
        <w:t> </w:t>
      </w:r>
      <w:r>
        <w:rPr/>
        <w:t>informes</w:t>
      </w:r>
      <w:r>
        <w:rPr>
          <w:spacing w:val="-4"/>
        </w:rPr>
        <w:t> </w:t>
      </w:r>
      <w:r>
        <w:rPr/>
        <w:t>de</w:t>
      </w:r>
      <w:r>
        <w:rPr>
          <w:spacing w:val="-4"/>
        </w:rPr>
        <w:t> </w:t>
      </w:r>
      <w:r>
        <w:rPr/>
        <w:t>auditoría</w:t>
      </w:r>
      <w:r>
        <w:rPr>
          <w:spacing w:val="-6"/>
        </w:rPr>
        <w:t> </w:t>
      </w:r>
      <w:r>
        <w:rPr/>
        <w:t>de</w:t>
      </w:r>
      <w:r>
        <w:rPr>
          <w:spacing w:val="-4"/>
        </w:rPr>
        <w:t> </w:t>
      </w:r>
      <w:r>
        <w:rPr/>
        <w:t>contas</w:t>
      </w:r>
      <w:r>
        <w:rPr>
          <w:spacing w:val="-4"/>
        </w:rPr>
        <w:t> </w:t>
      </w:r>
      <w:r>
        <w:rPr/>
        <w:t>e</w:t>
      </w:r>
      <w:r>
        <w:rPr>
          <w:spacing w:val="-3"/>
        </w:rPr>
        <w:t> </w:t>
      </w:r>
      <w:r>
        <w:rPr/>
        <w:t>fiscalización,</w:t>
      </w:r>
      <w:r>
        <w:rPr>
          <w:spacing w:val="-6"/>
        </w:rPr>
        <w:t> </w:t>
      </w:r>
      <w:r>
        <w:rPr/>
        <w:t>se</w:t>
      </w:r>
      <w:r>
        <w:rPr>
          <w:spacing w:val="-1"/>
        </w:rPr>
        <w:t> </w:t>
      </w:r>
      <w:r>
        <w:rPr/>
        <w:t>indica</w:t>
      </w:r>
      <w:r>
        <w:rPr>
          <w:spacing w:val="-4"/>
        </w:rPr>
        <w:t> </w:t>
      </w:r>
      <w:r>
        <w:rPr/>
        <w:t>que</w:t>
      </w:r>
      <w:r>
        <w:rPr>
          <w:spacing w:val="-4"/>
        </w:rPr>
        <w:t> </w:t>
      </w:r>
      <w:r>
        <w:rPr/>
        <w:t>ningún</w:t>
      </w:r>
      <w:r>
        <w:rPr>
          <w:spacing w:val="-3"/>
        </w:rPr>
        <w:t> </w:t>
      </w:r>
      <w:r>
        <w:rPr/>
        <w:t>invitado</w:t>
      </w:r>
      <w:r>
        <w:rPr>
          <w:spacing w:val="-6"/>
        </w:rPr>
        <w:t> </w:t>
      </w:r>
      <w:r>
        <w:rPr/>
        <w:t>foi</w:t>
      </w:r>
      <w:r>
        <w:rPr>
          <w:spacing w:val="-4"/>
        </w:rPr>
        <w:t> </w:t>
      </w:r>
      <w:r>
        <w:rPr/>
        <w:t>retribuído pola asistencia e os gastos indemnizables o foron de acordo coa copia do Decreto 144/2001, do 7 de xuño, sobre indemnizacións por razón do servizo ao persoal con destino na administración autonómica de Galicia e a Instrución nº 2 de gastos indemnizables por desprazamentos por razón de servizos e axudas de custo. Estes documentos constitúen o ANEXO IV. En relación ao informe xustificativo do financiamento das campañas e recursos dedicados para publicidade e ingresos de rexistros para financiamento do premio</w:t>
      </w:r>
      <w:r>
        <w:rPr>
          <w:spacing w:val="-17"/>
        </w:rPr>
        <w:t> </w:t>
      </w:r>
      <w:r>
        <w:rPr/>
        <w:t>dise:</w:t>
      </w:r>
    </w:p>
    <w:p>
      <w:pPr>
        <w:pStyle w:val="BodyText"/>
        <w:spacing w:before="1"/>
        <w:rPr>
          <w:sz w:val="23"/>
        </w:rPr>
      </w:pPr>
    </w:p>
    <w:p>
      <w:pPr>
        <w:spacing w:before="0"/>
        <w:ind w:left="121" w:right="108" w:firstLine="0"/>
        <w:jc w:val="both"/>
        <w:rPr>
          <w:sz w:val="24"/>
        </w:rPr>
      </w:pPr>
      <w:r>
        <w:rPr>
          <w:sz w:val="24"/>
        </w:rPr>
        <w:t>“</w:t>
      </w:r>
      <w:r>
        <w:rPr>
          <w:i/>
          <w:sz w:val="24"/>
        </w:rPr>
        <w:t>La</w:t>
      </w:r>
      <w:r>
        <w:rPr>
          <w:i/>
          <w:spacing w:val="-16"/>
          <w:sz w:val="24"/>
        </w:rPr>
        <w:t> </w:t>
      </w:r>
      <w:r>
        <w:rPr>
          <w:i/>
          <w:sz w:val="24"/>
        </w:rPr>
        <w:t>información</w:t>
      </w:r>
      <w:r>
        <w:rPr>
          <w:i/>
          <w:spacing w:val="-16"/>
          <w:sz w:val="24"/>
        </w:rPr>
        <w:t> </w:t>
      </w:r>
      <w:r>
        <w:rPr>
          <w:i/>
          <w:sz w:val="24"/>
        </w:rPr>
        <w:t>al</w:t>
      </w:r>
      <w:r>
        <w:rPr>
          <w:i/>
          <w:spacing w:val="-14"/>
          <w:sz w:val="24"/>
        </w:rPr>
        <w:t> </w:t>
      </w:r>
      <w:r>
        <w:rPr>
          <w:i/>
          <w:sz w:val="24"/>
        </w:rPr>
        <w:t>público,</w:t>
      </w:r>
      <w:r>
        <w:rPr>
          <w:i/>
          <w:spacing w:val="-14"/>
          <w:sz w:val="24"/>
        </w:rPr>
        <w:t> </w:t>
      </w:r>
      <w:r>
        <w:rPr>
          <w:i/>
          <w:sz w:val="24"/>
        </w:rPr>
        <w:t>el</w:t>
      </w:r>
      <w:r>
        <w:rPr>
          <w:i/>
          <w:spacing w:val="-14"/>
          <w:sz w:val="24"/>
        </w:rPr>
        <w:t> </w:t>
      </w:r>
      <w:r>
        <w:rPr>
          <w:i/>
          <w:sz w:val="24"/>
        </w:rPr>
        <w:t>intercambio</w:t>
      </w:r>
      <w:r>
        <w:rPr>
          <w:i/>
          <w:spacing w:val="-15"/>
          <w:sz w:val="24"/>
        </w:rPr>
        <w:t> </w:t>
      </w:r>
      <w:r>
        <w:rPr>
          <w:i/>
          <w:sz w:val="24"/>
        </w:rPr>
        <w:t>de</w:t>
      </w:r>
      <w:r>
        <w:rPr>
          <w:i/>
          <w:spacing w:val="-14"/>
          <w:sz w:val="24"/>
        </w:rPr>
        <w:t> </w:t>
      </w:r>
      <w:r>
        <w:rPr>
          <w:i/>
          <w:sz w:val="24"/>
        </w:rPr>
        <w:t>buenas</w:t>
      </w:r>
      <w:r>
        <w:rPr>
          <w:i/>
          <w:spacing w:val="-14"/>
          <w:sz w:val="24"/>
        </w:rPr>
        <w:t> </w:t>
      </w:r>
      <w:r>
        <w:rPr>
          <w:i/>
          <w:sz w:val="24"/>
        </w:rPr>
        <w:t>prácticas,</w:t>
      </w:r>
      <w:r>
        <w:rPr>
          <w:i/>
          <w:spacing w:val="-14"/>
          <w:sz w:val="24"/>
        </w:rPr>
        <w:t> </w:t>
      </w:r>
      <w:r>
        <w:rPr>
          <w:i/>
          <w:sz w:val="24"/>
        </w:rPr>
        <w:t>las</w:t>
      </w:r>
      <w:r>
        <w:rPr>
          <w:i/>
          <w:spacing w:val="-14"/>
          <w:sz w:val="24"/>
        </w:rPr>
        <w:t> </w:t>
      </w:r>
      <w:r>
        <w:rPr>
          <w:i/>
          <w:sz w:val="24"/>
        </w:rPr>
        <w:t>campañas</w:t>
      </w:r>
      <w:r>
        <w:rPr>
          <w:i/>
          <w:spacing w:val="-14"/>
          <w:sz w:val="24"/>
        </w:rPr>
        <w:t> </w:t>
      </w:r>
      <w:r>
        <w:rPr>
          <w:i/>
          <w:sz w:val="24"/>
        </w:rPr>
        <w:t>de</w:t>
      </w:r>
      <w:r>
        <w:rPr>
          <w:i/>
          <w:spacing w:val="-14"/>
          <w:sz w:val="24"/>
        </w:rPr>
        <w:t> </w:t>
      </w:r>
      <w:r>
        <w:rPr>
          <w:i/>
          <w:sz w:val="24"/>
        </w:rPr>
        <w:t>sensibilización </w:t>
      </w:r>
      <w:r>
        <w:rPr>
          <w:i/>
          <w:sz w:val="24"/>
        </w:rPr>
        <w:t>y actividades de comunicación y difusión asociadas, tales como la organización de campañas publicitarias, eventos, premios, la creación y el mantenimiento de sitios web son imprescindibles para lograr el éxito del Desarrollo local</w:t>
      </w:r>
      <w:r>
        <w:rPr>
          <w:i/>
          <w:spacing w:val="-6"/>
          <w:sz w:val="24"/>
        </w:rPr>
        <w:t> </w:t>
      </w:r>
      <w:r>
        <w:rPr>
          <w:i/>
          <w:sz w:val="24"/>
        </w:rPr>
        <w:t>participativo</w:t>
      </w:r>
      <w:r>
        <w:rPr>
          <w:sz w:val="24"/>
        </w:rPr>
        <w:t>.”</w:t>
      </w:r>
    </w:p>
    <w:p>
      <w:pPr>
        <w:pStyle w:val="BodyText"/>
        <w:spacing w:before="11"/>
        <w:rPr>
          <w:sz w:val="22"/>
        </w:rPr>
      </w:pPr>
    </w:p>
    <w:p>
      <w:pPr>
        <w:spacing w:before="0"/>
        <w:ind w:left="121" w:right="105" w:firstLine="0"/>
        <w:jc w:val="both"/>
        <w:rPr>
          <w:b/>
          <w:i/>
          <w:sz w:val="24"/>
        </w:rPr>
      </w:pPr>
      <w:r>
        <w:rPr>
          <w:sz w:val="24"/>
        </w:rPr>
        <w:t>A resolución continúa coa indicación de que non se realizaron convenios para a organización do evento. E que a organización correo a cargo das catro persoas – xefe de servizo, xefe de sección</w:t>
      </w:r>
      <w:r>
        <w:rPr>
          <w:spacing w:val="-5"/>
          <w:sz w:val="24"/>
        </w:rPr>
        <w:t> </w:t>
      </w:r>
      <w:r>
        <w:rPr>
          <w:sz w:val="24"/>
        </w:rPr>
        <w:t>e</w:t>
      </w:r>
      <w:r>
        <w:rPr>
          <w:spacing w:val="-8"/>
          <w:sz w:val="24"/>
        </w:rPr>
        <w:t> </w:t>
      </w:r>
      <w:r>
        <w:rPr>
          <w:sz w:val="24"/>
        </w:rPr>
        <w:t>xefes</w:t>
      </w:r>
      <w:r>
        <w:rPr>
          <w:spacing w:val="-9"/>
          <w:sz w:val="24"/>
        </w:rPr>
        <w:t> </w:t>
      </w:r>
      <w:r>
        <w:rPr>
          <w:sz w:val="24"/>
        </w:rPr>
        <w:t>de</w:t>
      </w:r>
      <w:r>
        <w:rPr>
          <w:spacing w:val="-8"/>
          <w:sz w:val="24"/>
        </w:rPr>
        <w:t> </w:t>
      </w:r>
      <w:r>
        <w:rPr>
          <w:sz w:val="24"/>
        </w:rPr>
        <w:t>negociados</w:t>
      </w:r>
      <w:r>
        <w:rPr>
          <w:spacing w:val="-9"/>
          <w:sz w:val="24"/>
        </w:rPr>
        <w:t> </w:t>
      </w:r>
      <w:r>
        <w:rPr>
          <w:sz w:val="24"/>
        </w:rPr>
        <w:t>que</w:t>
      </w:r>
      <w:r>
        <w:rPr>
          <w:spacing w:val="-8"/>
          <w:sz w:val="24"/>
        </w:rPr>
        <w:t> </w:t>
      </w:r>
      <w:r>
        <w:rPr>
          <w:sz w:val="24"/>
        </w:rPr>
        <w:t>forman</w:t>
      </w:r>
      <w:r>
        <w:rPr>
          <w:spacing w:val="-8"/>
          <w:sz w:val="24"/>
        </w:rPr>
        <w:t> </w:t>
      </w:r>
      <w:r>
        <w:rPr>
          <w:sz w:val="24"/>
        </w:rPr>
        <w:t>parte</w:t>
      </w:r>
      <w:r>
        <w:rPr>
          <w:spacing w:val="-8"/>
          <w:sz w:val="24"/>
        </w:rPr>
        <w:t> </w:t>
      </w:r>
      <w:r>
        <w:rPr>
          <w:sz w:val="24"/>
        </w:rPr>
        <w:t>do</w:t>
      </w:r>
      <w:r>
        <w:rPr>
          <w:spacing w:val="-6"/>
          <w:sz w:val="24"/>
        </w:rPr>
        <w:t> </w:t>
      </w:r>
      <w:r>
        <w:rPr>
          <w:sz w:val="24"/>
        </w:rPr>
        <w:t>servizo</w:t>
      </w:r>
      <w:r>
        <w:rPr>
          <w:spacing w:val="-8"/>
          <w:sz w:val="24"/>
        </w:rPr>
        <w:t> </w:t>
      </w:r>
      <w:r>
        <w:rPr>
          <w:sz w:val="24"/>
        </w:rPr>
        <w:t>de</w:t>
      </w:r>
      <w:r>
        <w:rPr>
          <w:spacing w:val="-8"/>
          <w:sz w:val="24"/>
        </w:rPr>
        <w:t> </w:t>
      </w:r>
      <w:r>
        <w:rPr>
          <w:sz w:val="24"/>
        </w:rPr>
        <w:t>desenvolvemento</w:t>
      </w:r>
      <w:r>
        <w:rPr>
          <w:spacing w:val="-8"/>
          <w:sz w:val="24"/>
        </w:rPr>
        <w:t> </w:t>
      </w:r>
      <w:r>
        <w:rPr>
          <w:sz w:val="24"/>
        </w:rPr>
        <w:t>das</w:t>
      </w:r>
      <w:r>
        <w:rPr>
          <w:spacing w:val="-9"/>
          <w:sz w:val="24"/>
        </w:rPr>
        <w:t> </w:t>
      </w:r>
      <w:r>
        <w:rPr>
          <w:sz w:val="24"/>
        </w:rPr>
        <w:t>zonas</w:t>
      </w:r>
      <w:r>
        <w:rPr>
          <w:spacing w:val="-9"/>
          <w:sz w:val="24"/>
        </w:rPr>
        <w:t> </w:t>
      </w:r>
      <w:r>
        <w:rPr>
          <w:sz w:val="24"/>
        </w:rPr>
        <w:t>de pesca.</w:t>
      </w:r>
      <w:r>
        <w:rPr>
          <w:spacing w:val="-5"/>
          <w:sz w:val="24"/>
        </w:rPr>
        <w:t> </w:t>
      </w:r>
      <w:r>
        <w:rPr>
          <w:sz w:val="24"/>
        </w:rPr>
        <w:t>Finalmente</w:t>
      </w:r>
      <w:r>
        <w:rPr>
          <w:spacing w:val="-7"/>
          <w:sz w:val="24"/>
        </w:rPr>
        <w:t> </w:t>
      </w:r>
      <w:r>
        <w:rPr>
          <w:sz w:val="24"/>
        </w:rPr>
        <w:t>indícase</w:t>
      </w:r>
      <w:r>
        <w:rPr>
          <w:spacing w:val="-4"/>
          <w:sz w:val="24"/>
        </w:rPr>
        <w:t> </w:t>
      </w:r>
      <w:r>
        <w:rPr>
          <w:sz w:val="24"/>
        </w:rPr>
        <w:t>que</w:t>
      </w:r>
      <w:r>
        <w:rPr>
          <w:spacing w:val="-7"/>
          <w:sz w:val="24"/>
        </w:rPr>
        <w:t> </w:t>
      </w:r>
      <w:r>
        <w:rPr>
          <w:sz w:val="24"/>
        </w:rPr>
        <w:t>:</w:t>
      </w:r>
      <w:r>
        <w:rPr>
          <w:spacing w:val="-4"/>
          <w:sz w:val="24"/>
        </w:rPr>
        <w:t> </w:t>
      </w:r>
      <w:r>
        <w:rPr>
          <w:i/>
          <w:sz w:val="24"/>
        </w:rPr>
        <w:t>“</w:t>
      </w:r>
      <w:r>
        <w:rPr>
          <w:i/>
          <w:spacing w:val="-7"/>
          <w:sz w:val="24"/>
        </w:rPr>
        <w:t> </w:t>
      </w:r>
      <w:r>
        <w:rPr>
          <w:b/>
          <w:i/>
          <w:sz w:val="24"/>
        </w:rPr>
        <w:t>Se</w:t>
      </w:r>
      <w:r>
        <w:rPr>
          <w:b/>
          <w:i/>
          <w:spacing w:val="-8"/>
          <w:sz w:val="24"/>
        </w:rPr>
        <w:t> </w:t>
      </w:r>
      <w:r>
        <w:rPr>
          <w:b/>
          <w:i/>
          <w:sz w:val="24"/>
        </w:rPr>
        <w:t>advierte</w:t>
      </w:r>
      <w:r>
        <w:rPr>
          <w:b/>
          <w:i/>
          <w:spacing w:val="-5"/>
          <w:sz w:val="24"/>
        </w:rPr>
        <w:t> </w:t>
      </w:r>
      <w:r>
        <w:rPr>
          <w:b/>
          <w:i/>
          <w:sz w:val="24"/>
        </w:rPr>
        <w:t>expresamente</w:t>
      </w:r>
      <w:r>
        <w:rPr>
          <w:b/>
          <w:i/>
          <w:spacing w:val="-5"/>
          <w:sz w:val="24"/>
        </w:rPr>
        <w:t> </w:t>
      </w:r>
      <w:r>
        <w:rPr>
          <w:b/>
          <w:i/>
          <w:sz w:val="24"/>
        </w:rPr>
        <w:t>al</w:t>
      </w:r>
      <w:r>
        <w:rPr>
          <w:b/>
          <w:i/>
          <w:spacing w:val="-4"/>
          <w:sz w:val="24"/>
        </w:rPr>
        <w:t> </w:t>
      </w:r>
      <w:r>
        <w:rPr>
          <w:b/>
          <w:i/>
          <w:sz w:val="24"/>
        </w:rPr>
        <w:t>solicitante,</w:t>
      </w:r>
      <w:r>
        <w:rPr>
          <w:b/>
          <w:i/>
          <w:spacing w:val="-4"/>
          <w:sz w:val="24"/>
        </w:rPr>
        <w:t> </w:t>
      </w:r>
      <w:r>
        <w:rPr>
          <w:b/>
          <w:i/>
          <w:sz w:val="24"/>
        </w:rPr>
        <w:t>que</w:t>
      </w:r>
      <w:r>
        <w:rPr>
          <w:b/>
          <w:i/>
          <w:spacing w:val="-8"/>
          <w:sz w:val="24"/>
        </w:rPr>
        <w:t> </w:t>
      </w:r>
      <w:r>
        <w:rPr>
          <w:b/>
          <w:i/>
          <w:sz w:val="24"/>
        </w:rPr>
        <w:t>la</w:t>
      </w:r>
      <w:r>
        <w:rPr>
          <w:b/>
          <w:i/>
          <w:spacing w:val="-7"/>
          <w:sz w:val="24"/>
        </w:rPr>
        <w:t> </w:t>
      </w:r>
      <w:r>
        <w:rPr>
          <w:b/>
          <w:i/>
          <w:sz w:val="24"/>
        </w:rPr>
        <w:t>normativa </w:t>
      </w:r>
      <w:r>
        <w:rPr>
          <w:b/>
          <w:i/>
          <w:sz w:val="24"/>
        </w:rPr>
        <w:t>de protección de datos personales será de aplicación al tratamiento posterior de los datos obtenidos a través del ejercicio del derecho de</w:t>
      </w:r>
      <w:r>
        <w:rPr>
          <w:b/>
          <w:i/>
          <w:spacing w:val="-8"/>
          <w:sz w:val="24"/>
        </w:rPr>
        <w:t> </w:t>
      </w:r>
      <w:r>
        <w:rPr>
          <w:b/>
          <w:i/>
          <w:sz w:val="24"/>
        </w:rPr>
        <w:t>acceso.”</w:t>
      </w:r>
    </w:p>
    <w:p>
      <w:pPr>
        <w:pStyle w:val="BodyText"/>
        <w:spacing w:before="11"/>
        <w:rPr>
          <w:b/>
          <w:i/>
          <w:sz w:val="22"/>
        </w:rPr>
      </w:pPr>
    </w:p>
    <w:p>
      <w:pPr>
        <w:spacing w:before="1"/>
        <w:ind w:left="121" w:right="109" w:firstLine="0"/>
        <w:jc w:val="both"/>
        <w:rPr>
          <w:sz w:val="24"/>
        </w:rPr>
      </w:pPr>
      <w:r>
        <w:rPr>
          <w:sz w:val="24"/>
        </w:rPr>
        <w:t>Sobre</w:t>
      </w:r>
      <w:r>
        <w:rPr>
          <w:spacing w:val="-7"/>
          <w:sz w:val="24"/>
        </w:rPr>
        <w:t> </w:t>
      </w:r>
      <w:r>
        <w:rPr>
          <w:sz w:val="24"/>
        </w:rPr>
        <w:t>esta</w:t>
      </w:r>
      <w:r>
        <w:rPr>
          <w:spacing w:val="-8"/>
          <w:sz w:val="24"/>
        </w:rPr>
        <w:t> </w:t>
      </w:r>
      <w:r>
        <w:rPr>
          <w:sz w:val="24"/>
        </w:rPr>
        <w:t>resolución</w:t>
      </w:r>
      <w:r>
        <w:rPr>
          <w:spacing w:val="-7"/>
          <w:sz w:val="24"/>
        </w:rPr>
        <w:t> </w:t>
      </w:r>
      <w:r>
        <w:rPr>
          <w:sz w:val="24"/>
        </w:rPr>
        <w:t>o</w:t>
      </w:r>
      <w:r>
        <w:rPr>
          <w:spacing w:val="-10"/>
          <w:sz w:val="24"/>
        </w:rPr>
        <w:t> </w:t>
      </w:r>
      <w:r>
        <w:rPr>
          <w:sz w:val="24"/>
        </w:rPr>
        <w:t>reclamante</w:t>
      </w:r>
      <w:r>
        <w:rPr>
          <w:spacing w:val="-7"/>
          <w:sz w:val="24"/>
        </w:rPr>
        <w:t> </w:t>
      </w:r>
      <w:r>
        <w:rPr>
          <w:sz w:val="24"/>
        </w:rPr>
        <w:t>indica</w:t>
      </w:r>
      <w:r>
        <w:rPr>
          <w:spacing w:val="-10"/>
          <w:sz w:val="24"/>
        </w:rPr>
        <w:t> </w:t>
      </w:r>
      <w:r>
        <w:rPr>
          <w:sz w:val="24"/>
        </w:rPr>
        <w:t>que</w:t>
      </w:r>
      <w:r>
        <w:rPr>
          <w:spacing w:val="40"/>
          <w:sz w:val="24"/>
        </w:rPr>
        <w:t> </w:t>
      </w:r>
      <w:r>
        <w:rPr>
          <w:sz w:val="24"/>
        </w:rPr>
        <w:t>“</w:t>
      </w:r>
      <w:r>
        <w:rPr>
          <w:i/>
          <w:sz w:val="24"/>
        </w:rPr>
        <w:t>en</w:t>
      </w:r>
      <w:r>
        <w:rPr>
          <w:i/>
          <w:spacing w:val="-9"/>
          <w:sz w:val="24"/>
        </w:rPr>
        <w:t> </w:t>
      </w:r>
      <w:r>
        <w:rPr>
          <w:i/>
          <w:sz w:val="24"/>
        </w:rPr>
        <w:t>nada</w:t>
      </w:r>
      <w:r>
        <w:rPr>
          <w:i/>
          <w:spacing w:val="-9"/>
          <w:sz w:val="24"/>
        </w:rPr>
        <w:t> </w:t>
      </w:r>
      <w:r>
        <w:rPr>
          <w:i/>
          <w:sz w:val="24"/>
        </w:rPr>
        <w:t>se</w:t>
      </w:r>
      <w:r>
        <w:rPr>
          <w:i/>
          <w:spacing w:val="-7"/>
          <w:sz w:val="24"/>
        </w:rPr>
        <w:t> </w:t>
      </w:r>
      <w:r>
        <w:rPr>
          <w:i/>
          <w:sz w:val="24"/>
        </w:rPr>
        <w:t>ha</w:t>
      </w:r>
      <w:r>
        <w:rPr>
          <w:i/>
          <w:spacing w:val="-9"/>
          <w:sz w:val="24"/>
        </w:rPr>
        <w:t> </w:t>
      </w:r>
      <w:r>
        <w:rPr>
          <w:i/>
          <w:sz w:val="24"/>
        </w:rPr>
        <w:t>respondido</w:t>
      </w:r>
      <w:r>
        <w:rPr>
          <w:i/>
          <w:spacing w:val="-6"/>
          <w:sz w:val="24"/>
        </w:rPr>
        <w:t> </w:t>
      </w:r>
      <w:r>
        <w:rPr>
          <w:i/>
          <w:sz w:val="24"/>
        </w:rPr>
        <w:t>a</w:t>
      </w:r>
      <w:r>
        <w:rPr>
          <w:i/>
          <w:spacing w:val="-9"/>
          <w:sz w:val="24"/>
        </w:rPr>
        <w:t> </w:t>
      </w:r>
      <w:r>
        <w:rPr>
          <w:i/>
          <w:sz w:val="24"/>
        </w:rPr>
        <w:t>lo</w:t>
      </w:r>
      <w:r>
        <w:rPr>
          <w:i/>
          <w:spacing w:val="-9"/>
          <w:sz w:val="24"/>
        </w:rPr>
        <w:t> </w:t>
      </w:r>
      <w:r>
        <w:rPr>
          <w:i/>
          <w:sz w:val="24"/>
        </w:rPr>
        <w:t>solicitado</w:t>
      </w:r>
      <w:r>
        <w:rPr>
          <w:i/>
          <w:spacing w:val="-9"/>
          <w:sz w:val="24"/>
        </w:rPr>
        <w:t> </w:t>
      </w:r>
      <w:r>
        <w:rPr>
          <w:i/>
          <w:sz w:val="24"/>
        </w:rPr>
        <w:t>y</w:t>
      </w:r>
      <w:r>
        <w:rPr>
          <w:i/>
          <w:spacing w:val="-7"/>
          <w:sz w:val="24"/>
        </w:rPr>
        <w:t> </w:t>
      </w:r>
      <w:r>
        <w:rPr>
          <w:i/>
          <w:sz w:val="24"/>
        </w:rPr>
        <w:t>que </w:t>
      </w:r>
      <w:r>
        <w:rPr>
          <w:i/>
          <w:sz w:val="24"/>
        </w:rPr>
        <w:t>aclaramos y concretamos”….</w:t>
      </w:r>
      <w:r>
        <w:rPr>
          <w:sz w:val="24"/>
        </w:rPr>
        <w:t>remitíndose para isto ao escrito dirixido á dirección Xeral de desenvolvemento pesqueiro, e que se centran en</w:t>
      </w:r>
      <w:r>
        <w:rPr>
          <w:spacing w:val="-5"/>
          <w:sz w:val="24"/>
        </w:rPr>
        <w:t> </w:t>
      </w:r>
      <w:r>
        <w:rPr>
          <w:sz w:val="24"/>
        </w:rPr>
        <w:t>que:</w:t>
      </w:r>
    </w:p>
    <w:p>
      <w:pPr>
        <w:pStyle w:val="BodyText"/>
        <w:spacing w:before="11"/>
        <w:rPr>
          <w:sz w:val="22"/>
        </w:rPr>
      </w:pPr>
    </w:p>
    <w:p>
      <w:pPr>
        <w:pStyle w:val="ListParagraph"/>
        <w:numPr>
          <w:ilvl w:val="0"/>
          <w:numId w:val="2"/>
        </w:numPr>
        <w:tabs>
          <w:tab w:pos="841" w:val="left" w:leader="none"/>
          <w:tab w:pos="842" w:val="left" w:leader="none"/>
        </w:tabs>
        <w:spacing w:line="256" w:lineRule="auto" w:before="0" w:after="0"/>
        <w:ind w:left="841" w:right="106" w:hanging="360"/>
        <w:jc w:val="left"/>
        <w:rPr>
          <w:sz w:val="24"/>
        </w:rPr>
      </w:pPr>
      <w:r>
        <w:rPr>
          <w:sz w:val="24"/>
        </w:rPr>
        <w:t>Os Galp polo artigo 3.1 b) LTAIPBG teñen a obriga de facer públicas e dar acceso á información das súas actividades que afectan ao seu exercicio de funcións públicas,</w:t>
      </w:r>
      <w:r>
        <w:rPr>
          <w:spacing w:val="-23"/>
          <w:sz w:val="24"/>
        </w:rPr>
        <w:t> </w:t>
      </w:r>
      <w:r>
        <w:rPr>
          <w:sz w:val="24"/>
        </w:rPr>
        <w:t>e</w:t>
      </w:r>
    </w:p>
    <w:p>
      <w:pPr>
        <w:spacing w:after="0" w:line="256" w:lineRule="auto"/>
        <w:jc w:val="left"/>
        <w:rPr>
          <w:sz w:val="24"/>
        </w:rPr>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line="259" w:lineRule="auto" w:before="51"/>
        <w:ind w:left="841" w:right="106"/>
        <w:jc w:val="both"/>
      </w:pPr>
      <w:r>
        <w:rPr/>
        <w:t>aplicables adicionalmente ás obrigas establecidas polo artigo 3.2 no tocante á información relativa á xestión de servizos públicos e ao uso de recursos procedentes de</w:t>
      </w:r>
      <w:r>
        <w:rPr>
          <w:spacing w:val="-6"/>
        </w:rPr>
        <w:t> </w:t>
      </w:r>
      <w:r>
        <w:rPr/>
        <w:t>fondos</w:t>
      </w:r>
      <w:r>
        <w:rPr>
          <w:spacing w:val="-7"/>
        </w:rPr>
        <w:t> </w:t>
      </w:r>
      <w:r>
        <w:rPr/>
        <w:t>públicos,</w:t>
      </w:r>
      <w:r>
        <w:rPr>
          <w:spacing w:val="-6"/>
        </w:rPr>
        <w:t> </w:t>
      </w:r>
      <w:r>
        <w:rPr/>
        <w:t>así</w:t>
      </w:r>
      <w:r>
        <w:rPr>
          <w:spacing w:val="-4"/>
        </w:rPr>
        <w:t> </w:t>
      </w:r>
      <w:r>
        <w:rPr/>
        <w:t>como</w:t>
      </w:r>
      <w:r>
        <w:rPr>
          <w:spacing w:val="-3"/>
        </w:rPr>
        <w:t> </w:t>
      </w:r>
      <w:r>
        <w:rPr/>
        <w:t>ás</w:t>
      </w:r>
      <w:r>
        <w:rPr>
          <w:spacing w:val="-7"/>
        </w:rPr>
        <w:t> </w:t>
      </w:r>
      <w:r>
        <w:rPr/>
        <w:t>retribucións</w:t>
      </w:r>
      <w:r>
        <w:rPr>
          <w:spacing w:val="-7"/>
        </w:rPr>
        <w:t> </w:t>
      </w:r>
      <w:r>
        <w:rPr/>
        <w:t>dos</w:t>
      </w:r>
      <w:r>
        <w:rPr>
          <w:spacing w:val="-9"/>
        </w:rPr>
        <w:t> </w:t>
      </w:r>
      <w:r>
        <w:rPr/>
        <w:t>seus</w:t>
      </w:r>
      <w:r>
        <w:rPr>
          <w:spacing w:val="-4"/>
        </w:rPr>
        <w:t> </w:t>
      </w:r>
      <w:r>
        <w:rPr/>
        <w:t>directivos,</w:t>
      </w:r>
      <w:r>
        <w:rPr>
          <w:spacing w:val="-6"/>
        </w:rPr>
        <w:t> </w:t>
      </w:r>
      <w:r>
        <w:rPr/>
        <w:t>porque</w:t>
      </w:r>
      <w:r>
        <w:rPr>
          <w:spacing w:val="-6"/>
        </w:rPr>
        <w:t> </w:t>
      </w:r>
      <w:r>
        <w:rPr/>
        <w:t>o</w:t>
      </w:r>
      <w:r>
        <w:rPr>
          <w:spacing w:val="-6"/>
        </w:rPr>
        <w:t> </w:t>
      </w:r>
      <w:r>
        <w:rPr/>
        <w:t>seu</w:t>
      </w:r>
      <w:r>
        <w:rPr>
          <w:spacing w:val="-5"/>
        </w:rPr>
        <w:t> </w:t>
      </w:r>
      <w:r>
        <w:rPr/>
        <w:t>volume xeral de negocio está vinculado a actividades realizadas por conta de administracións públicas en exclusiva baixo fondos públicos da Xunta y</w:t>
      </w:r>
      <w:r>
        <w:rPr>
          <w:spacing w:val="-8"/>
        </w:rPr>
        <w:t> </w:t>
      </w:r>
      <w:r>
        <w:rPr/>
        <w:t>FEMP.</w:t>
      </w:r>
    </w:p>
    <w:p>
      <w:pPr>
        <w:pStyle w:val="ListParagraph"/>
        <w:numPr>
          <w:ilvl w:val="0"/>
          <w:numId w:val="2"/>
        </w:numPr>
        <w:tabs>
          <w:tab w:pos="842" w:val="left" w:leader="none"/>
        </w:tabs>
        <w:spacing w:line="259" w:lineRule="auto" w:before="0" w:after="0"/>
        <w:ind w:left="841" w:right="108" w:hanging="360"/>
        <w:jc w:val="both"/>
        <w:rPr>
          <w:i/>
          <w:sz w:val="24"/>
        </w:rPr>
      </w:pPr>
      <w:r>
        <w:rPr>
          <w:sz w:val="24"/>
        </w:rPr>
        <w:t>Que discrepa coa afirmación de que a administración “ </w:t>
      </w:r>
      <w:r>
        <w:rPr>
          <w:i/>
          <w:sz w:val="24"/>
        </w:rPr>
        <w:t>no dispone de toda la </w:t>
      </w:r>
      <w:r>
        <w:rPr>
          <w:i/>
          <w:sz w:val="24"/>
        </w:rPr>
        <w:t>información solicitada, … ya que la tutela que ha de ejercer sobre los GALP, y que le atribuye la Ley…comprende el control de la legalidad de los actos referidos a la constitución, la organización y el procedimiento electoral, y también los actos que impliquen el ejercicio de funciones públicas por parte de los GALP de</w:t>
      </w:r>
      <w:r>
        <w:rPr>
          <w:i/>
          <w:spacing w:val="-7"/>
          <w:sz w:val="24"/>
        </w:rPr>
        <w:t> </w:t>
      </w:r>
      <w:r>
        <w:rPr>
          <w:i/>
          <w:sz w:val="24"/>
        </w:rPr>
        <w:t>Galicia”</w:t>
      </w:r>
    </w:p>
    <w:p>
      <w:pPr>
        <w:pStyle w:val="ListParagraph"/>
        <w:numPr>
          <w:ilvl w:val="0"/>
          <w:numId w:val="2"/>
        </w:numPr>
        <w:tabs>
          <w:tab w:pos="842" w:val="left" w:leader="none"/>
        </w:tabs>
        <w:spacing w:line="259" w:lineRule="auto" w:before="0" w:after="0"/>
        <w:ind w:left="841" w:right="107" w:hanging="360"/>
        <w:jc w:val="both"/>
        <w:rPr>
          <w:sz w:val="24"/>
        </w:rPr>
      </w:pPr>
      <w:r>
        <w:rPr>
          <w:sz w:val="24"/>
        </w:rPr>
        <w:t>Queixase</w:t>
      </w:r>
      <w:r>
        <w:rPr>
          <w:spacing w:val="-8"/>
          <w:sz w:val="24"/>
        </w:rPr>
        <w:t> </w:t>
      </w:r>
      <w:r>
        <w:rPr>
          <w:sz w:val="24"/>
        </w:rPr>
        <w:t>de</w:t>
      </w:r>
      <w:r>
        <w:rPr>
          <w:spacing w:val="-11"/>
          <w:sz w:val="24"/>
        </w:rPr>
        <w:t> </w:t>
      </w:r>
      <w:r>
        <w:rPr>
          <w:sz w:val="24"/>
        </w:rPr>
        <w:t>que</w:t>
      </w:r>
      <w:r>
        <w:rPr>
          <w:spacing w:val="-8"/>
          <w:sz w:val="24"/>
        </w:rPr>
        <w:t> </w:t>
      </w:r>
      <w:r>
        <w:rPr>
          <w:sz w:val="24"/>
        </w:rPr>
        <w:t>as</w:t>
      </w:r>
      <w:r>
        <w:rPr>
          <w:spacing w:val="-9"/>
          <w:sz w:val="24"/>
        </w:rPr>
        <w:t> </w:t>
      </w:r>
      <w:r>
        <w:rPr>
          <w:sz w:val="24"/>
        </w:rPr>
        <w:t>subvencións</w:t>
      </w:r>
      <w:r>
        <w:rPr>
          <w:spacing w:val="-11"/>
          <w:sz w:val="24"/>
        </w:rPr>
        <w:t> </w:t>
      </w:r>
      <w:r>
        <w:rPr>
          <w:sz w:val="24"/>
        </w:rPr>
        <w:t>e</w:t>
      </w:r>
      <w:r>
        <w:rPr>
          <w:spacing w:val="-8"/>
          <w:sz w:val="24"/>
        </w:rPr>
        <w:t> </w:t>
      </w:r>
      <w:r>
        <w:rPr>
          <w:sz w:val="24"/>
        </w:rPr>
        <w:t>axudas</w:t>
      </w:r>
      <w:r>
        <w:rPr>
          <w:spacing w:val="-9"/>
          <w:sz w:val="24"/>
        </w:rPr>
        <w:t> </w:t>
      </w:r>
      <w:r>
        <w:rPr>
          <w:sz w:val="24"/>
        </w:rPr>
        <w:t>“</w:t>
      </w:r>
      <w:r>
        <w:rPr>
          <w:i/>
          <w:sz w:val="24"/>
        </w:rPr>
        <w:t>están</w:t>
      </w:r>
      <w:r>
        <w:rPr>
          <w:i/>
          <w:spacing w:val="-10"/>
          <w:sz w:val="24"/>
        </w:rPr>
        <w:t> </w:t>
      </w:r>
      <w:r>
        <w:rPr>
          <w:i/>
          <w:sz w:val="24"/>
        </w:rPr>
        <w:t>ausentes</w:t>
      </w:r>
      <w:r>
        <w:rPr>
          <w:i/>
          <w:spacing w:val="-8"/>
          <w:sz w:val="24"/>
        </w:rPr>
        <w:t> </w:t>
      </w:r>
      <w:r>
        <w:rPr>
          <w:i/>
          <w:sz w:val="24"/>
        </w:rPr>
        <w:t>totalmente</w:t>
      </w:r>
      <w:r>
        <w:rPr>
          <w:i/>
          <w:spacing w:val="-8"/>
          <w:sz w:val="24"/>
        </w:rPr>
        <w:t> </w:t>
      </w:r>
      <w:r>
        <w:rPr>
          <w:i/>
          <w:sz w:val="24"/>
        </w:rPr>
        <w:t>de</w:t>
      </w:r>
      <w:r>
        <w:rPr>
          <w:i/>
          <w:spacing w:val="-8"/>
          <w:sz w:val="24"/>
        </w:rPr>
        <w:t> </w:t>
      </w:r>
      <w:r>
        <w:rPr>
          <w:i/>
          <w:sz w:val="24"/>
        </w:rPr>
        <w:t>los</w:t>
      </w:r>
      <w:r>
        <w:rPr>
          <w:i/>
          <w:spacing w:val="-9"/>
          <w:sz w:val="24"/>
        </w:rPr>
        <w:t> </w:t>
      </w:r>
      <w:r>
        <w:rPr>
          <w:i/>
          <w:sz w:val="24"/>
        </w:rPr>
        <w:t>sitios</w:t>
      </w:r>
      <w:r>
        <w:rPr>
          <w:i/>
          <w:spacing w:val="-9"/>
          <w:sz w:val="24"/>
        </w:rPr>
        <w:t> </w:t>
      </w:r>
      <w:r>
        <w:rPr>
          <w:i/>
          <w:sz w:val="24"/>
        </w:rPr>
        <w:t>web </w:t>
      </w:r>
      <w:r>
        <w:rPr>
          <w:i/>
          <w:sz w:val="24"/>
        </w:rPr>
        <w:t>que</w:t>
      </w:r>
      <w:r>
        <w:rPr>
          <w:i/>
          <w:spacing w:val="-9"/>
          <w:sz w:val="24"/>
        </w:rPr>
        <w:t> </w:t>
      </w:r>
      <w:r>
        <w:rPr>
          <w:i/>
          <w:sz w:val="24"/>
        </w:rPr>
        <w:t>se</w:t>
      </w:r>
      <w:r>
        <w:rPr>
          <w:i/>
          <w:spacing w:val="-9"/>
          <w:sz w:val="24"/>
        </w:rPr>
        <w:t> </w:t>
      </w:r>
      <w:r>
        <w:rPr>
          <w:i/>
          <w:sz w:val="24"/>
        </w:rPr>
        <w:t>poderían</w:t>
      </w:r>
      <w:r>
        <w:rPr>
          <w:i/>
          <w:spacing w:val="-11"/>
          <w:sz w:val="24"/>
        </w:rPr>
        <w:t> </w:t>
      </w:r>
      <w:r>
        <w:rPr>
          <w:i/>
          <w:sz w:val="24"/>
        </w:rPr>
        <w:t>consultar,</w:t>
      </w:r>
      <w:r>
        <w:rPr>
          <w:i/>
          <w:spacing w:val="-10"/>
          <w:sz w:val="24"/>
        </w:rPr>
        <w:t> </w:t>
      </w:r>
      <w:r>
        <w:rPr>
          <w:i/>
          <w:sz w:val="24"/>
        </w:rPr>
        <w:t>en</w:t>
      </w:r>
      <w:r>
        <w:rPr>
          <w:i/>
          <w:spacing w:val="-11"/>
          <w:sz w:val="24"/>
        </w:rPr>
        <w:t> </w:t>
      </w:r>
      <w:r>
        <w:rPr>
          <w:i/>
          <w:sz w:val="24"/>
        </w:rPr>
        <w:t>aplicación</w:t>
      </w:r>
      <w:r>
        <w:rPr>
          <w:i/>
          <w:spacing w:val="-11"/>
          <w:sz w:val="24"/>
        </w:rPr>
        <w:t> </w:t>
      </w:r>
      <w:r>
        <w:rPr>
          <w:i/>
          <w:sz w:val="24"/>
        </w:rPr>
        <w:t>das</w:t>
      </w:r>
      <w:r>
        <w:rPr>
          <w:i/>
          <w:spacing w:val="-10"/>
          <w:sz w:val="24"/>
        </w:rPr>
        <w:t> </w:t>
      </w:r>
      <w:r>
        <w:rPr>
          <w:i/>
          <w:sz w:val="24"/>
        </w:rPr>
        <w:t>obrigas</w:t>
      </w:r>
      <w:r>
        <w:rPr>
          <w:i/>
          <w:spacing w:val="-10"/>
          <w:sz w:val="24"/>
        </w:rPr>
        <w:t> </w:t>
      </w:r>
      <w:r>
        <w:rPr>
          <w:i/>
          <w:sz w:val="24"/>
        </w:rPr>
        <w:t>de</w:t>
      </w:r>
      <w:r>
        <w:rPr>
          <w:i/>
          <w:spacing w:val="-9"/>
          <w:sz w:val="24"/>
        </w:rPr>
        <w:t> </w:t>
      </w:r>
      <w:r>
        <w:rPr>
          <w:i/>
          <w:sz w:val="24"/>
        </w:rPr>
        <w:t>publicidade</w:t>
      </w:r>
      <w:r>
        <w:rPr>
          <w:i/>
          <w:spacing w:val="-9"/>
          <w:sz w:val="24"/>
        </w:rPr>
        <w:t> </w:t>
      </w:r>
      <w:r>
        <w:rPr>
          <w:i/>
          <w:sz w:val="24"/>
        </w:rPr>
        <w:t>activa</w:t>
      </w:r>
      <w:r>
        <w:rPr>
          <w:i/>
          <w:spacing w:val="-13"/>
          <w:sz w:val="24"/>
        </w:rPr>
        <w:t> </w:t>
      </w:r>
      <w:r>
        <w:rPr>
          <w:i/>
          <w:sz w:val="24"/>
        </w:rPr>
        <w:t>establecidas pola lexislación de transparencia e de subvencións públicas Lei 38/2003, de 17 de novembro” </w:t>
      </w:r>
      <w:r>
        <w:rPr>
          <w:sz w:val="24"/>
        </w:rPr>
        <w:t>Para o reclamante todo isto deixa clara evidencia da falta dos debidos controles</w:t>
      </w:r>
      <w:r>
        <w:rPr>
          <w:spacing w:val="-4"/>
          <w:sz w:val="24"/>
        </w:rPr>
        <w:t> </w:t>
      </w:r>
      <w:r>
        <w:rPr>
          <w:sz w:val="24"/>
        </w:rPr>
        <w:t>sobre</w:t>
      </w:r>
      <w:r>
        <w:rPr>
          <w:spacing w:val="-3"/>
          <w:sz w:val="24"/>
        </w:rPr>
        <w:t> </w:t>
      </w:r>
      <w:r>
        <w:rPr>
          <w:sz w:val="24"/>
        </w:rPr>
        <w:t>os</w:t>
      </w:r>
      <w:r>
        <w:rPr>
          <w:spacing w:val="-4"/>
          <w:sz w:val="24"/>
        </w:rPr>
        <w:t> </w:t>
      </w:r>
      <w:r>
        <w:rPr>
          <w:sz w:val="24"/>
        </w:rPr>
        <w:t>fondos</w:t>
      </w:r>
      <w:r>
        <w:rPr>
          <w:spacing w:val="-4"/>
          <w:sz w:val="24"/>
        </w:rPr>
        <w:t> </w:t>
      </w:r>
      <w:r>
        <w:rPr>
          <w:sz w:val="24"/>
        </w:rPr>
        <w:t>europeos,</w:t>
      </w:r>
      <w:r>
        <w:rPr>
          <w:spacing w:val="-4"/>
          <w:sz w:val="24"/>
        </w:rPr>
        <w:t> </w:t>
      </w:r>
      <w:r>
        <w:rPr>
          <w:sz w:val="24"/>
        </w:rPr>
        <w:t>o</w:t>
      </w:r>
      <w:r>
        <w:rPr>
          <w:spacing w:val="-6"/>
          <w:sz w:val="24"/>
        </w:rPr>
        <w:t> </w:t>
      </w:r>
      <w:r>
        <w:rPr>
          <w:sz w:val="24"/>
        </w:rPr>
        <w:t>eventual</w:t>
      </w:r>
      <w:r>
        <w:rPr>
          <w:spacing w:val="-6"/>
          <w:sz w:val="24"/>
        </w:rPr>
        <w:t> </w:t>
      </w:r>
      <w:r>
        <w:rPr>
          <w:sz w:val="24"/>
        </w:rPr>
        <w:t>acceso</w:t>
      </w:r>
      <w:r>
        <w:rPr>
          <w:spacing w:val="-3"/>
          <w:sz w:val="24"/>
        </w:rPr>
        <w:t> </w:t>
      </w:r>
      <w:r>
        <w:rPr>
          <w:sz w:val="24"/>
        </w:rPr>
        <w:t>da</w:t>
      </w:r>
      <w:r>
        <w:rPr>
          <w:spacing w:val="-4"/>
          <w:sz w:val="24"/>
        </w:rPr>
        <w:t> </w:t>
      </w:r>
      <w:r>
        <w:rPr>
          <w:sz w:val="24"/>
        </w:rPr>
        <w:t>persoa</w:t>
      </w:r>
      <w:r>
        <w:rPr>
          <w:spacing w:val="-4"/>
          <w:sz w:val="24"/>
        </w:rPr>
        <w:t> </w:t>
      </w:r>
      <w:r>
        <w:rPr>
          <w:sz w:val="24"/>
        </w:rPr>
        <w:t>reclamante</w:t>
      </w:r>
      <w:r>
        <w:rPr>
          <w:spacing w:val="-3"/>
          <w:sz w:val="24"/>
        </w:rPr>
        <w:t> </w:t>
      </w:r>
      <w:r>
        <w:rPr>
          <w:sz w:val="24"/>
        </w:rPr>
        <w:t>a</w:t>
      </w:r>
      <w:r>
        <w:rPr>
          <w:spacing w:val="-6"/>
          <w:sz w:val="24"/>
        </w:rPr>
        <w:t> </w:t>
      </w:r>
      <w:r>
        <w:rPr>
          <w:sz w:val="24"/>
        </w:rPr>
        <w:t>toda</w:t>
      </w:r>
      <w:r>
        <w:rPr>
          <w:spacing w:val="-4"/>
          <w:sz w:val="24"/>
        </w:rPr>
        <w:t> </w:t>
      </w:r>
      <w:r>
        <w:rPr>
          <w:sz w:val="24"/>
        </w:rPr>
        <w:t>a información solicitada “ </w:t>
      </w:r>
      <w:r>
        <w:rPr>
          <w:i/>
          <w:sz w:val="24"/>
        </w:rPr>
        <w:t>resulta que depende no sólo de si tal información está o no </w:t>
      </w:r>
      <w:r>
        <w:rPr>
          <w:i/>
          <w:sz w:val="24"/>
        </w:rPr>
        <w:t>está en poder de la Dirección General de Desarrollo Pesquero, sino, además, de hasta qué punto este departamento tiene la responsabilidad de obtenerla y, en su caso, facilitarla”</w:t>
      </w:r>
      <w:r>
        <w:rPr>
          <w:sz w:val="24"/>
        </w:rPr>
        <w:t>.</w:t>
      </w:r>
    </w:p>
    <w:p>
      <w:pPr>
        <w:pStyle w:val="ListParagraph"/>
        <w:numPr>
          <w:ilvl w:val="0"/>
          <w:numId w:val="2"/>
        </w:numPr>
        <w:tabs>
          <w:tab w:pos="841" w:val="left" w:leader="none"/>
          <w:tab w:pos="842" w:val="left" w:leader="none"/>
        </w:tabs>
        <w:spacing w:line="289" w:lineRule="exact" w:before="0" w:after="0"/>
        <w:ind w:left="841" w:right="0" w:hanging="360"/>
        <w:jc w:val="left"/>
        <w:rPr>
          <w:sz w:val="24"/>
        </w:rPr>
      </w:pPr>
      <w:r>
        <w:rPr>
          <w:sz w:val="24"/>
        </w:rPr>
        <w:t>Por tanto solicita que a Dirección Xeral lle exisa ao GALP</w:t>
      </w:r>
      <w:r>
        <w:rPr>
          <w:spacing w:val="-7"/>
          <w:sz w:val="24"/>
        </w:rPr>
        <w:t> </w:t>
      </w:r>
      <w:r>
        <w:rPr>
          <w:sz w:val="24"/>
        </w:rPr>
        <w:t>3:</w:t>
      </w:r>
    </w:p>
    <w:p>
      <w:pPr>
        <w:pStyle w:val="BodyText"/>
        <w:spacing w:before="10"/>
        <w:rPr>
          <w:sz w:val="27"/>
        </w:rPr>
      </w:pPr>
    </w:p>
    <w:p>
      <w:pPr>
        <w:pStyle w:val="ListParagraph"/>
        <w:numPr>
          <w:ilvl w:val="2"/>
          <w:numId w:val="1"/>
        </w:numPr>
        <w:tabs>
          <w:tab w:pos="1202" w:val="left" w:leader="none"/>
        </w:tabs>
        <w:spacing w:line="259" w:lineRule="auto" w:before="1" w:after="0"/>
        <w:ind w:left="1201" w:right="108" w:hanging="360"/>
        <w:jc w:val="both"/>
        <w:rPr>
          <w:i/>
          <w:sz w:val="24"/>
        </w:rPr>
      </w:pPr>
      <w:r>
        <w:rPr>
          <w:i/>
          <w:sz w:val="24"/>
        </w:rPr>
        <w:t>“Las subvenciones y ayudas públicas recibidas por el GALP 3, con indicación de su </w:t>
      </w:r>
      <w:r>
        <w:rPr>
          <w:i/>
          <w:sz w:val="24"/>
        </w:rPr>
        <w:t>importe y objetivo, de la solicitud y de los documentos en que se basa, Debe facilitarse esta información en lo que atañe a las subvenciones otorgadas por la Dirección de Desarrollo Pesquero, en base a los artículos 3.2 y 15</w:t>
      </w:r>
      <w:r>
        <w:rPr>
          <w:i/>
          <w:spacing w:val="-9"/>
          <w:sz w:val="24"/>
        </w:rPr>
        <w:t> </w:t>
      </w:r>
      <w:r>
        <w:rPr>
          <w:i/>
          <w:sz w:val="24"/>
        </w:rPr>
        <w:t>LTAIPBG.</w:t>
      </w:r>
    </w:p>
    <w:p>
      <w:pPr>
        <w:pStyle w:val="ListParagraph"/>
        <w:numPr>
          <w:ilvl w:val="2"/>
          <w:numId w:val="1"/>
        </w:numPr>
        <w:tabs>
          <w:tab w:pos="1202" w:val="left" w:leader="none"/>
        </w:tabs>
        <w:spacing w:line="259" w:lineRule="auto" w:before="0" w:after="0"/>
        <w:ind w:left="1201" w:right="112" w:hanging="360"/>
        <w:jc w:val="both"/>
        <w:rPr>
          <w:i/>
          <w:sz w:val="24"/>
        </w:rPr>
      </w:pPr>
      <w:r>
        <w:rPr>
          <w:i/>
          <w:sz w:val="24"/>
        </w:rPr>
        <w:t>Los presupuestos, con descripción de las principales partidas presupuestarias e </w:t>
      </w:r>
      <w:r>
        <w:rPr>
          <w:i/>
          <w:sz w:val="24"/>
        </w:rPr>
        <w:t>información actualizada y comprensible sobre su estado de ejecución. Debe facilitarse la información relativa a los presupuestos que Dirección de desarrollo Pesquero</w:t>
      </w:r>
      <w:r>
        <w:rPr>
          <w:i/>
          <w:spacing w:val="-7"/>
          <w:sz w:val="24"/>
        </w:rPr>
        <w:t> </w:t>
      </w:r>
      <w:r>
        <w:rPr>
          <w:i/>
          <w:sz w:val="24"/>
        </w:rPr>
        <w:t>(debe)</w:t>
      </w:r>
      <w:r>
        <w:rPr>
          <w:i/>
          <w:spacing w:val="-7"/>
          <w:sz w:val="24"/>
        </w:rPr>
        <w:t> </w:t>
      </w:r>
      <w:r>
        <w:rPr>
          <w:i/>
          <w:sz w:val="24"/>
        </w:rPr>
        <w:t>tener</w:t>
      </w:r>
      <w:r>
        <w:rPr>
          <w:i/>
          <w:spacing w:val="-7"/>
          <w:sz w:val="24"/>
        </w:rPr>
        <w:t> </w:t>
      </w:r>
      <w:r>
        <w:rPr>
          <w:i/>
          <w:sz w:val="24"/>
        </w:rPr>
        <w:t>en</w:t>
      </w:r>
      <w:r>
        <w:rPr>
          <w:i/>
          <w:spacing w:val="-7"/>
          <w:sz w:val="24"/>
        </w:rPr>
        <w:t> </w:t>
      </w:r>
      <w:r>
        <w:rPr>
          <w:i/>
          <w:sz w:val="24"/>
        </w:rPr>
        <w:t>su</w:t>
      </w:r>
      <w:r>
        <w:rPr>
          <w:i/>
          <w:spacing w:val="-7"/>
          <w:sz w:val="24"/>
        </w:rPr>
        <w:t> </w:t>
      </w:r>
      <w:r>
        <w:rPr>
          <w:i/>
          <w:sz w:val="24"/>
        </w:rPr>
        <w:t>poder,</w:t>
      </w:r>
      <w:r>
        <w:rPr>
          <w:i/>
          <w:spacing w:val="-6"/>
          <w:sz w:val="24"/>
        </w:rPr>
        <w:t> </w:t>
      </w:r>
      <w:r>
        <w:rPr>
          <w:i/>
          <w:sz w:val="24"/>
        </w:rPr>
        <w:t>en</w:t>
      </w:r>
      <w:r>
        <w:rPr>
          <w:i/>
          <w:spacing w:val="-7"/>
          <w:sz w:val="24"/>
        </w:rPr>
        <w:t> </w:t>
      </w:r>
      <w:r>
        <w:rPr>
          <w:i/>
          <w:sz w:val="24"/>
        </w:rPr>
        <w:t>atención</w:t>
      </w:r>
      <w:r>
        <w:rPr>
          <w:i/>
          <w:spacing w:val="-7"/>
          <w:sz w:val="24"/>
        </w:rPr>
        <w:t> </w:t>
      </w:r>
      <w:r>
        <w:rPr>
          <w:i/>
          <w:sz w:val="24"/>
        </w:rPr>
        <w:t>a</w:t>
      </w:r>
      <w:r>
        <w:rPr>
          <w:i/>
          <w:spacing w:val="-7"/>
          <w:sz w:val="24"/>
        </w:rPr>
        <w:t> </w:t>
      </w:r>
      <w:r>
        <w:rPr>
          <w:i/>
          <w:sz w:val="24"/>
        </w:rPr>
        <w:t>sus</w:t>
      </w:r>
      <w:r>
        <w:rPr>
          <w:i/>
          <w:spacing w:val="-6"/>
          <w:sz w:val="24"/>
        </w:rPr>
        <w:t> </w:t>
      </w:r>
      <w:r>
        <w:rPr>
          <w:i/>
          <w:sz w:val="24"/>
        </w:rPr>
        <w:t>funciones</w:t>
      </w:r>
      <w:r>
        <w:rPr>
          <w:i/>
          <w:spacing w:val="-6"/>
          <w:sz w:val="24"/>
        </w:rPr>
        <w:t> </w:t>
      </w:r>
      <w:r>
        <w:rPr>
          <w:i/>
          <w:sz w:val="24"/>
        </w:rPr>
        <w:t>de</w:t>
      </w:r>
      <w:r>
        <w:rPr>
          <w:i/>
          <w:spacing w:val="-6"/>
          <w:sz w:val="24"/>
        </w:rPr>
        <w:t> </w:t>
      </w:r>
      <w:r>
        <w:rPr>
          <w:i/>
          <w:sz w:val="24"/>
        </w:rPr>
        <w:t>tutela</w:t>
      </w:r>
      <w:r>
        <w:rPr>
          <w:i/>
          <w:spacing w:val="-10"/>
          <w:sz w:val="24"/>
        </w:rPr>
        <w:t> </w:t>
      </w:r>
      <w:r>
        <w:rPr>
          <w:i/>
          <w:sz w:val="24"/>
        </w:rPr>
        <w:t>y</w:t>
      </w:r>
      <w:r>
        <w:rPr>
          <w:i/>
          <w:spacing w:val="-8"/>
          <w:sz w:val="24"/>
        </w:rPr>
        <w:t> </w:t>
      </w:r>
      <w:r>
        <w:rPr>
          <w:i/>
          <w:sz w:val="24"/>
        </w:rPr>
        <w:t>también para verificar la correcta aplicación de sus subvenciones y para valorar si procede cumplir con el último inciso del artículo 3.2</w:t>
      </w:r>
      <w:r>
        <w:rPr>
          <w:i/>
          <w:spacing w:val="-3"/>
          <w:sz w:val="24"/>
        </w:rPr>
        <w:t> </w:t>
      </w:r>
      <w:r>
        <w:rPr>
          <w:i/>
          <w:sz w:val="24"/>
        </w:rPr>
        <w:t>LTAIPBG.</w:t>
      </w:r>
    </w:p>
    <w:p>
      <w:pPr>
        <w:pStyle w:val="ListParagraph"/>
        <w:numPr>
          <w:ilvl w:val="2"/>
          <w:numId w:val="1"/>
        </w:numPr>
        <w:tabs>
          <w:tab w:pos="1257" w:val="left" w:leader="none"/>
        </w:tabs>
        <w:spacing w:line="259" w:lineRule="auto" w:before="0" w:after="0"/>
        <w:ind w:left="1201" w:right="109" w:hanging="360"/>
        <w:jc w:val="both"/>
        <w:rPr>
          <w:i/>
          <w:sz w:val="24"/>
        </w:rPr>
      </w:pPr>
      <w:r>
        <w:rPr>
          <w:i/>
          <w:sz w:val="24"/>
        </w:rPr>
        <w:t>Las</w:t>
      </w:r>
      <w:r>
        <w:rPr>
          <w:i/>
          <w:spacing w:val="-10"/>
          <w:sz w:val="24"/>
        </w:rPr>
        <w:t> </w:t>
      </w:r>
      <w:r>
        <w:rPr>
          <w:i/>
          <w:sz w:val="24"/>
        </w:rPr>
        <w:t>cuentas</w:t>
      </w:r>
      <w:r>
        <w:rPr>
          <w:i/>
          <w:spacing w:val="-10"/>
          <w:sz w:val="24"/>
        </w:rPr>
        <w:t> </w:t>
      </w:r>
      <w:r>
        <w:rPr>
          <w:i/>
          <w:sz w:val="24"/>
        </w:rPr>
        <w:t>anuales</w:t>
      </w:r>
      <w:r>
        <w:rPr>
          <w:i/>
          <w:spacing w:val="-10"/>
          <w:sz w:val="24"/>
        </w:rPr>
        <w:t> </w:t>
      </w:r>
      <w:r>
        <w:rPr>
          <w:i/>
          <w:sz w:val="24"/>
        </w:rPr>
        <w:t>y</w:t>
      </w:r>
      <w:r>
        <w:rPr>
          <w:i/>
          <w:spacing w:val="-9"/>
          <w:sz w:val="24"/>
        </w:rPr>
        <w:t> </w:t>
      </w:r>
      <w:r>
        <w:rPr>
          <w:i/>
          <w:sz w:val="24"/>
        </w:rPr>
        <w:t>los</w:t>
      </w:r>
      <w:r>
        <w:rPr>
          <w:i/>
          <w:spacing w:val="-11"/>
          <w:sz w:val="24"/>
        </w:rPr>
        <w:t> </w:t>
      </w:r>
      <w:r>
        <w:rPr>
          <w:i/>
          <w:sz w:val="24"/>
        </w:rPr>
        <w:t>informes</w:t>
      </w:r>
      <w:r>
        <w:rPr>
          <w:i/>
          <w:spacing w:val="-10"/>
          <w:sz w:val="24"/>
        </w:rPr>
        <w:t> </w:t>
      </w:r>
      <w:r>
        <w:rPr>
          <w:i/>
          <w:sz w:val="24"/>
        </w:rPr>
        <w:t>de</w:t>
      </w:r>
      <w:r>
        <w:rPr>
          <w:i/>
          <w:spacing w:val="-9"/>
          <w:sz w:val="24"/>
        </w:rPr>
        <w:t> </w:t>
      </w:r>
      <w:r>
        <w:rPr>
          <w:i/>
          <w:sz w:val="24"/>
        </w:rPr>
        <w:t>auditoría</w:t>
      </w:r>
      <w:r>
        <w:rPr>
          <w:i/>
          <w:spacing w:val="-11"/>
          <w:sz w:val="24"/>
        </w:rPr>
        <w:t> </w:t>
      </w:r>
      <w:r>
        <w:rPr>
          <w:i/>
          <w:sz w:val="24"/>
        </w:rPr>
        <w:t>de</w:t>
      </w:r>
      <w:r>
        <w:rPr>
          <w:i/>
          <w:spacing w:val="-11"/>
          <w:sz w:val="24"/>
        </w:rPr>
        <w:t> </w:t>
      </w:r>
      <w:r>
        <w:rPr>
          <w:i/>
          <w:sz w:val="24"/>
        </w:rPr>
        <w:t>cuentas</w:t>
      </w:r>
      <w:r>
        <w:rPr>
          <w:i/>
          <w:spacing w:val="-10"/>
          <w:sz w:val="24"/>
        </w:rPr>
        <w:t> </w:t>
      </w:r>
      <w:r>
        <w:rPr>
          <w:i/>
          <w:sz w:val="24"/>
        </w:rPr>
        <w:t>y</w:t>
      </w:r>
      <w:r>
        <w:rPr>
          <w:i/>
          <w:spacing w:val="-11"/>
          <w:sz w:val="24"/>
        </w:rPr>
        <w:t> </w:t>
      </w:r>
      <w:r>
        <w:rPr>
          <w:i/>
          <w:sz w:val="24"/>
        </w:rPr>
        <w:t>fiscalización</w:t>
      </w:r>
      <w:r>
        <w:rPr>
          <w:i/>
          <w:spacing w:val="-11"/>
          <w:sz w:val="24"/>
        </w:rPr>
        <w:t> </w:t>
      </w:r>
      <w:r>
        <w:rPr>
          <w:i/>
          <w:sz w:val="24"/>
        </w:rPr>
        <w:t>por</w:t>
      </w:r>
      <w:r>
        <w:rPr>
          <w:i/>
          <w:spacing w:val="-10"/>
          <w:sz w:val="24"/>
        </w:rPr>
        <w:t> </w:t>
      </w:r>
      <w:r>
        <w:rPr>
          <w:i/>
          <w:sz w:val="24"/>
        </w:rPr>
        <w:t>parte </w:t>
      </w:r>
      <w:r>
        <w:rPr>
          <w:i/>
          <w:sz w:val="24"/>
        </w:rPr>
        <w:t>de los órganos de control externo que sobre ellos se hayan emitido. Copia de las actas donde conste la aprobación de las cuentas por la junta general. Debe facilitarse la información relativa a las cuentas que la Dirección de Desarrollo Pesquero</w:t>
      </w:r>
      <w:r>
        <w:rPr>
          <w:i/>
          <w:spacing w:val="-5"/>
          <w:sz w:val="24"/>
        </w:rPr>
        <w:t> </w:t>
      </w:r>
      <w:r>
        <w:rPr>
          <w:i/>
          <w:sz w:val="24"/>
        </w:rPr>
        <w:t>(debe)</w:t>
      </w:r>
      <w:r>
        <w:rPr>
          <w:i/>
          <w:spacing w:val="-5"/>
          <w:sz w:val="24"/>
        </w:rPr>
        <w:t> </w:t>
      </w:r>
      <w:r>
        <w:rPr>
          <w:i/>
          <w:sz w:val="24"/>
        </w:rPr>
        <w:t>tener</w:t>
      </w:r>
      <w:r>
        <w:rPr>
          <w:i/>
          <w:spacing w:val="-5"/>
          <w:sz w:val="24"/>
        </w:rPr>
        <w:t> </w:t>
      </w:r>
      <w:r>
        <w:rPr>
          <w:i/>
          <w:sz w:val="24"/>
        </w:rPr>
        <w:t>en</w:t>
      </w:r>
      <w:r>
        <w:rPr>
          <w:i/>
          <w:spacing w:val="-7"/>
          <w:sz w:val="24"/>
        </w:rPr>
        <w:t> </w:t>
      </w:r>
      <w:r>
        <w:rPr>
          <w:i/>
          <w:sz w:val="24"/>
        </w:rPr>
        <w:t>su</w:t>
      </w:r>
      <w:r>
        <w:rPr>
          <w:i/>
          <w:spacing w:val="-5"/>
          <w:sz w:val="24"/>
        </w:rPr>
        <w:t> </w:t>
      </w:r>
      <w:r>
        <w:rPr>
          <w:i/>
          <w:sz w:val="24"/>
        </w:rPr>
        <w:t>poder,</w:t>
      </w:r>
      <w:r>
        <w:rPr>
          <w:i/>
          <w:spacing w:val="-5"/>
          <w:sz w:val="24"/>
        </w:rPr>
        <w:t> </w:t>
      </w:r>
      <w:r>
        <w:rPr>
          <w:i/>
          <w:sz w:val="24"/>
        </w:rPr>
        <w:t>en</w:t>
      </w:r>
      <w:r>
        <w:rPr>
          <w:i/>
          <w:spacing w:val="-5"/>
          <w:sz w:val="24"/>
        </w:rPr>
        <w:t> </w:t>
      </w:r>
      <w:r>
        <w:rPr>
          <w:i/>
          <w:sz w:val="24"/>
        </w:rPr>
        <w:t>atención</w:t>
      </w:r>
      <w:r>
        <w:rPr>
          <w:i/>
          <w:spacing w:val="-5"/>
          <w:sz w:val="24"/>
        </w:rPr>
        <w:t> </w:t>
      </w:r>
      <w:r>
        <w:rPr>
          <w:i/>
          <w:sz w:val="24"/>
        </w:rPr>
        <w:t>a</w:t>
      </w:r>
      <w:r>
        <w:rPr>
          <w:i/>
          <w:spacing w:val="-5"/>
          <w:sz w:val="24"/>
        </w:rPr>
        <w:t> </w:t>
      </w:r>
      <w:r>
        <w:rPr>
          <w:i/>
          <w:sz w:val="24"/>
        </w:rPr>
        <w:t>los</w:t>
      </w:r>
      <w:r>
        <w:rPr>
          <w:i/>
          <w:spacing w:val="-5"/>
          <w:sz w:val="24"/>
        </w:rPr>
        <w:t> </w:t>
      </w:r>
      <w:r>
        <w:rPr>
          <w:i/>
          <w:sz w:val="24"/>
        </w:rPr>
        <w:t>mismos</w:t>
      </w:r>
      <w:r>
        <w:rPr>
          <w:i/>
          <w:spacing w:val="-5"/>
          <w:sz w:val="24"/>
        </w:rPr>
        <w:t> </w:t>
      </w:r>
      <w:r>
        <w:rPr>
          <w:i/>
          <w:sz w:val="24"/>
        </w:rPr>
        <w:t>motivos</w:t>
      </w:r>
      <w:r>
        <w:rPr>
          <w:i/>
          <w:spacing w:val="-6"/>
          <w:sz w:val="24"/>
        </w:rPr>
        <w:t> </w:t>
      </w:r>
      <w:r>
        <w:rPr>
          <w:i/>
          <w:sz w:val="24"/>
        </w:rPr>
        <w:t>señalados</w:t>
      </w:r>
      <w:r>
        <w:rPr>
          <w:i/>
          <w:spacing w:val="-5"/>
          <w:sz w:val="24"/>
        </w:rPr>
        <w:t> </w:t>
      </w:r>
      <w:r>
        <w:rPr>
          <w:i/>
          <w:sz w:val="24"/>
        </w:rPr>
        <w:t>en el párrafo anterior.</w:t>
      </w:r>
    </w:p>
    <w:p>
      <w:pPr>
        <w:spacing w:after="0" w:line="259" w:lineRule="auto"/>
        <w:jc w:val="both"/>
        <w:rPr>
          <w:sz w:val="24"/>
        </w:rPr>
        <w:sectPr>
          <w:pgSz w:w="11900" w:h="16850"/>
          <w:pgMar w:header="794" w:footer="1031" w:top="1820" w:bottom="1220" w:left="158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pStyle w:val="ListParagraph"/>
        <w:numPr>
          <w:ilvl w:val="2"/>
          <w:numId w:val="1"/>
        </w:numPr>
        <w:tabs>
          <w:tab w:pos="1202" w:val="left" w:leader="none"/>
        </w:tabs>
        <w:spacing w:line="259" w:lineRule="auto" w:before="51" w:after="0"/>
        <w:ind w:left="1201" w:right="107" w:hanging="360"/>
        <w:jc w:val="both"/>
        <w:rPr>
          <w:i/>
          <w:sz w:val="24"/>
        </w:rPr>
      </w:pPr>
      <w:r>
        <w:rPr>
          <w:i/>
          <w:sz w:val="24"/>
        </w:rPr>
        <w:t>Las retribuciones (dietas, pluses, suplementos, kilometraje, viajes, telefonía etc., </w:t>
      </w:r>
      <w:r>
        <w:rPr>
          <w:i/>
          <w:sz w:val="24"/>
        </w:rPr>
        <w:t>percibidas anualmente por el presidente, sus cargos y vocales. La Dirección de Desarrollo Pesquero debería facilitar esta información, sobre la base de una aplicación extensiva del inciso final del  artículo  3. 2 LTAIPBG,  ya  que  el 100%  de los recursos del GALP se destina al ejercicio de funciones públicas,  a  la  gestión de servicios públicos y financiado con cargo a fondos</w:t>
      </w:r>
      <w:r>
        <w:rPr>
          <w:i/>
          <w:spacing w:val="-8"/>
          <w:sz w:val="24"/>
        </w:rPr>
        <w:t> </w:t>
      </w:r>
      <w:r>
        <w:rPr>
          <w:i/>
          <w:sz w:val="24"/>
        </w:rPr>
        <w:t>públicos.</w:t>
      </w:r>
    </w:p>
    <w:p>
      <w:pPr>
        <w:pStyle w:val="ListParagraph"/>
        <w:numPr>
          <w:ilvl w:val="2"/>
          <w:numId w:val="1"/>
        </w:numPr>
        <w:tabs>
          <w:tab w:pos="1202" w:val="left" w:leader="none"/>
        </w:tabs>
        <w:spacing w:line="259" w:lineRule="auto" w:before="0" w:after="0"/>
        <w:ind w:left="1201" w:right="109" w:hanging="360"/>
        <w:jc w:val="both"/>
        <w:rPr>
          <w:i/>
          <w:sz w:val="24"/>
        </w:rPr>
      </w:pPr>
      <w:r>
        <w:rPr>
          <w:i/>
          <w:sz w:val="24"/>
        </w:rPr>
        <w:t>Copia de las actas y convenios que afecten a terceros. La Dirección de Desarrollo </w:t>
      </w:r>
      <w:r>
        <w:rPr>
          <w:i/>
          <w:sz w:val="24"/>
        </w:rPr>
        <w:t>Pesquero debe exigir esta información al GALP y facilitarla a la persona reclamante si tales actas y convenios se refieren a actividades del GALP que comporten  el ejercicio de funciones  públicas, la  gestión  de  servicios  públicos    y el uso de fondos o recursos procedentes de las Administraciones</w:t>
      </w:r>
      <w:r>
        <w:rPr>
          <w:i/>
          <w:spacing w:val="-6"/>
          <w:sz w:val="24"/>
        </w:rPr>
        <w:t> </w:t>
      </w:r>
      <w:r>
        <w:rPr>
          <w:i/>
          <w:sz w:val="24"/>
        </w:rPr>
        <w:t>públicas.</w:t>
      </w:r>
    </w:p>
    <w:p>
      <w:pPr>
        <w:spacing w:line="259" w:lineRule="auto" w:before="0"/>
        <w:ind w:left="1201" w:right="109" w:firstLine="0"/>
        <w:jc w:val="both"/>
        <w:rPr>
          <w:i/>
          <w:sz w:val="24"/>
        </w:rPr>
      </w:pPr>
      <w:r>
        <w:rPr>
          <w:i/>
          <w:sz w:val="24"/>
        </w:rPr>
        <w:t>Por otra parte, si se trata de convenios de colaboración entre el GALP3 y </w:t>
      </w:r>
      <w:r>
        <w:rPr>
          <w:i/>
          <w:sz w:val="24"/>
        </w:rPr>
        <w:t>administraciones públicas (Dirección de Desarrollo Pesquero), su publicidad viene exigida por las obligaciones de transparencia de las administraciones afectadas (artículo 14 LTAIPBG}</w:t>
      </w:r>
    </w:p>
    <w:p>
      <w:pPr>
        <w:pStyle w:val="ListParagraph"/>
        <w:numPr>
          <w:ilvl w:val="2"/>
          <w:numId w:val="1"/>
        </w:numPr>
        <w:tabs>
          <w:tab w:pos="1202" w:val="left" w:leader="none"/>
        </w:tabs>
        <w:spacing w:line="259" w:lineRule="auto" w:before="0" w:after="0"/>
        <w:ind w:left="1201" w:right="109" w:hanging="360"/>
        <w:jc w:val="both"/>
        <w:rPr>
          <w:i/>
          <w:sz w:val="24"/>
        </w:rPr>
      </w:pPr>
      <w:r>
        <w:rPr/>
        <w:drawing>
          <wp:anchor distT="0" distB="0" distL="0" distR="0" allowOverlap="1" layoutInCell="1" locked="0" behindDoc="1" simplePos="0" relativeHeight="268424183">
            <wp:simplePos x="0" y="0"/>
            <wp:positionH relativeFrom="page">
              <wp:posOffset>1597152</wp:posOffset>
            </wp:positionH>
            <wp:positionV relativeFrom="paragraph">
              <wp:posOffset>156792</wp:posOffset>
            </wp:positionV>
            <wp:extent cx="22732" cy="22858"/>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22732" cy="22858"/>
                    </a:xfrm>
                    <a:prstGeom prst="rect">
                      <a:avLst/>
                    </a:prstGeom>
                  </pic:spPr>
                </pic:pic>
              </a:graphicData>
            </a:graphic>
          </wp:anchor>
        </w:drawing>
      </w:r>
      <w:r>
        <w:rPr>
          <w:i/>
          <w:sz w:val="24"/>
        </w:rPr>
        <w:t>Acuerdos y actuaciones encargadas al gabinete jurídico para asesorías y pleitos</w:t>
      </w:r>
      <w:r>
        <w:rPr>
          <w:i/>
          <w:spacing w:val="-26"/>
          <w:sz w:val="24"/>
        </w:rPr>
        <w:t> </w:t>
      </w:r>
      <w:r>
        <w:rPr>
          <w:i/>
          <w:sz w:val="24"/>
        </w:rPr>
        <w:t>de </w:t>
      </w:r>
      <w:r>
        <w:rPr>
          <w:i/>
          <w:sz w:val="24"/>
        </w:rPr>
        <w:t>los responsables del GALP3 con cargo a los fondos públicos o subvenciones del Gobierno o fondos europeos. La Dirección de Desarrollo Pesquero debe recabar al GALP3 esta información, y facilitarla a la persona reclamante, en la medida que las actuaciones jurídicas indicadas se financien, con cargo a subvenciones y dado que</w:t>
      </w:r>
      <w:r>
        <w:rPr>
          <w:i/>
          <w:spacing w:val="-11"/>
          <w:sz w:val="24"/>
        </w:rPr>
        <w:t> </w:t>
      </w:r>
      <w:r>
        <w:rPr>
          <w:i/>
          <w:sz w:val="24"/>
        </w:rPr>
        <w:t>el</w:t>
      </w:r>
      <w:r>
        <w:rPr>
          <w:i/>
          <w:spacing w:val="-11"/>
          <w:sz w:val="24"/>
        </w:rPr>
        <w:t> </w:t>
      </w:r>
      <w:r>
        <w:rPr>
          <w:i/>
          <w:sz w:val="24"/>
        </w:rPr>
        <w:t>GALP3</w:t>
      </w:r>
      <w:r>
        <w:rPr>
          <w:i/>
          <w:spacing w:val="-11"/>
          <w:sz w:val="24"/>
        </w:rPr>
        <w:t> </w:t>
      </w:r>
      <w:r>
        <w:rPr>
          <w:i/>
          <w:sz w:val="24"/>
        </w:rPr>
        <w:t>la</w:t>
      </w:r>
      <w:r>
        <w:rPr>
          <w:i/>
          <w:spacing w:val="-12"/>
          <w:sz w:val="24"/>
        </w:rPr>
        <w:t> </w:t>
      </w:r>
      <w:r>
        <w:rPr>
          <w:i/>
          <w:sz w:val="24"/>
        </w:rPr>
        <w:t>única</w:t>
      </w:r>
      <w:r>
        <w:rPr>
          <w:i/>
          <w:spacing w:val="-12"/>
          <w:sz w:val="24"/>
        </w:rPr>
        <w:t> </w:t>
      </w:r>
      <w:r>
        <w:rPr>
          <w:i/>
          <w:sz w:val="24"/>
        </w:rPr>
        <w:t>entrada</w:t>
      </w:r>
      <w:r>
        <w:rPr>
          <w:i/>
          <w:spacing w:val="-12"/>
          <w:sz w:val="24"/>
        </w:rPr>
        <w:t> </w:t>
      </w:r>
      <w:r>
        <w:rPr>
          <w:i/>
          <w:sz w:val="24"/>
        </w:rPr>
        <w:t>de</w:t>
      </w:r>
      <w:r>
        <w:rPr>
          <w:i/>
          <w:spacing w:val="-11"/>
          <w:sz w:val="24"/>
        </w:rPr>
        <w:t> </w:t>
      </w:r>
      <w:r>
        <w:rPr>
          <w:i/>
          <w:sz w:val="24"/>
        </w:rPr>
        <w:t>recursos</w:t>
      </w:r>
      <w:r>
        <w:rPr>
          <w:i/>
          <w:spacing w:val="-11"/>
          <w:sz w:val="24"/>
        </w:rPr>
        <w:t> </w:t>
      </w:r>
      <w:r>
        <w:rPr>
          <w:i/>
          <w:sz w:val="24"/>
        </w:rPr>
        <w:t>son</w:t>
      </w:r>
      <w:r>
        <w:rPr>
          <w:i/>
          <w:spacing w:val="-12"/>
          <w:sz w:val="24"/>
        </w:rPr>
        <w:t> </w:t>
      </w:r>
      <w:r>
        <w:rPr>
          <w:i/>
          <w:sz w:val="24"/>
        </w:rPr>
        <w:t>subvenciones</w:t>
      </w:r>
      <w:r>
        <w:rPr>
          <w:i/>
          <w:spacing w:val="-11"/>
          <w:sz w:val="24"/>
        </w:rPr>
        <w:t> </w:t>
      </w:r>
      <w:r>
        <w:rPr>
          <w:i/>
          <w:sz w:val="24"/>
        </w:rPr>
        <w:t>públicas,</w:t>
      </w:r>
      <w:r>
        <w:rPr>
          <w:i/>
          <w:spacing w:val="-11"/>
          <w:sz w:val="24"/>
        </w:rPr>
        <w:t> </w:t>
      </w:r>
      <w:r>
        <w:rPr>
          <w:i/>
          <w:sz w:val="24"/>
        </w:rPr>
        <w:t>esta</w:t>
      </w:r>
      <w:r>
        <w:rPr>
          <w:i/>
          <w:spacing w:val="-12"/>
          <w:sz w:val="24"/>
        </w:rPr>
        <w:t> </w:t>
      </w:r>
      <w:r>
        <w:rPr>
          <w:i/>
          <w:sz w:val="24"/>
        </w:rPr>
        <w:t>obligado a</w:t>
      </w:r>
      <w:r>
        <w:rPr>
          <w:i/>
          <w:spacing w:val="-2"/>
          <w:sz w:val="24"/>
        </w:rPr>
        <w:t> </w:t>
      </w:r>
      <w:r>
        <w:rPr>
          <w:i/>
          <w:sz w:val="24"/>
        </w:rPr>
        <w:t>hacerlo.</w:t>
      </w:r>
    </w:p>
    <w:p>
      <w:pPr>
        <w:pStyle w:val="ListParagraph"/>
        <w:numPr>
          <w:ilvl w:val="2"/>
          <w:numId w:val="1"/>
        </w:numPr>
        <w:tabs>
          <w:tab w:pos="1202" w:val="left" w:leader="none"/>
        </w:tabs>
        <w:spacing w:line="259" w:lineRule="auto" w:before="0" w:after="0"/>
        <w:ind w:left="1201" w:right="109" w:hanging="360"/>
        <w:jc w:val="both"/>
        <w:rPr>
          <w:i/>
          <w:sz w:val="24"/>
        </w:rPr>
      </w:pPr>
      <w:r>
        <w:rPr>
          <w:i/>
          <w:sz w:val="24"/>
        </w:rPr>
        <w:t>Informe justificativo de la financiación de las campañas y recursos dedicados para </w:t>
      </w:r>
      <w:r>
        <w:rPr>
          <w:i/>
          <w:sz w:val="24"/>
        </w:rPr>
        <w:t>publicidad e ingresos relacionados con el GALP3. La Dirección de Desarrollo Pesquero debe recabar al GALP3 esta información, y facilitarla a la persona reclamante, en la medida que las actuaciones publicitarias indicadas  se  financien, con cargo a subvenciones de la Xunta y fondos</w:t>
      </w:r>
      <w:r>
        <w:rPr>
          <w:i/>
          <w:spacing w:val="-6"/>
          <w:sz w:val="24"/>
        </w:rPr>
        <w:t> </w:t>
      </w:r>
      <w:r>
        <w:rPr>
          <w:i/>
          <w:sz w:val="24"/>
        </w:rPr>
        <w:t>FEMP.</w:t>
      </w:r>
    </w:p>
    <w:p>
      <w:pPr>
        <w:pStyle w:val="ListParagraph"/>
        <w:numPr>
          <w:ilvl w:val="2"/>
          <w:numId w:val="1"/>
        </w:numPr>
        <w:tabs>
          <w:tab w:pos="1202" w:val="left" w:leader="none"/>
        </w:tabs>
        <w:spacing w:line="259" w:lineRule="auto" w:before="0" w:after="0"/>
        <w:ind w:left="1201" w:right="107" w:hanging="360"/>
        <w:jc w:val="both"/>
        <w:rPr>
          <w:i/>
          <w:sz w:val="24"/>
        </w:rPr>
      </w:pPr>
      <w:r>
        <w:rPr>
          <w:i/>
          <w:sz w:val="24"/>
        </w:rPr>
        <w:t>Estatutos de cargos e identificación de las personas físicas que los representan: </w:t>
      </w:r>
      <w:r>
        <w:rPr>
          <w:i/>
          <w:sz w:val="24"/>
        </w:rPr>
        <w:t>Presidente, Vicepresidentes, Secretario, Tesorero, Vocales, etc. La Dirección de Desarrollo Pesquero debe facilitar esta información a la persona reclamante, en base a lo previsto por los artículos 2.2 y 44 de la Ley</w:t>
      </w:r>
      <w:r>
        <w:rPr>
          <w:i/>
          <w:spacing w:val="-3"/>
          <w:sz w:val="24"/>
        </w:rPr>
        <w:t> </w:t>
      </w:r>
      <w:r>
        <w:rPr>
          <w:i/>
          <w:sz w:val="24"/>
        </w:rPr>
        <w:t>22/2002.</w:t>
      </w:r>
    </w:p>
    <w:p>
      <w:pPr>
        <w:pStyle w:val="ListParagraph"/>
        <w:numPr>
          <w:ilvl w:val="2"/>
          <w:numId w:val="1"/>
        </w:numPr>
        <w:tabs>
          <w:tab w:pos="1202" w:val="left" w:leader="none"/>
        </w:tabs>
        <w:spacing w:line="259" w:lineRule="auto" w:before="0" w:after="0"/>
        <w:ind w:left="1201" w:right="107" w:hanging="360"/>
        <w:jc w:val="both"/>
        <w:rPr>
          <w:i/>
          <w:sz w:val="24"/>
        </w:rPr>
      </w:pPr>
      <w:r>
        <w:rPr>
          <w:i/>
          <w:sz w:val="24"/>
        </w:rPr>
        <w:t>Identificación de los miembros que integran el Consejo de Administración del </w:t>
      </w:r>
      <w:r>
        <w:rPr>
          <w:i/>
          <w:sz w:val="24"/>
        </w:rPr>
        <w:t>GALP. lo solicitado por la  persona  reclamante es la identidad de las personas  que integran el máximo órgano colegiado del GALP3 y la Dirección de Desarrollo Pesquero debe facilitársela, por lo  previsto  por  los  artículos  2. 2  y  44  de  la  Ley 22/2002.</w:t>
      </w:r>
    </w:p>
    <w:p>
      <w:pPr>
        <w:pStyle w:val="ListParagraph"/>
        <w:numPr>
          <w:ilvl w:val="2"/>
          <w:numId w:val="1"/>
        </w:numPr>
        <w:tabs>
          <w:tab w:pos="1202" w:val="left" w:leader="none"/>
        </w:tabs>
        <w:spacing w:line="256" w:lineRule="auto" w:before="0" w:after="0"/>
        <w:ind w:left="1201" w:right="106" w:hanging="360"/>
        <w:jc w:val="both"/>
        <w:rPr>
          <w:i/>
          <w:sz w:val="24"/>
        </w:rPr>
      </w:pPr>
      <w:r>
        <w:rPr>
          <w:i/>
          <w:sz w:val="24"/>
        </w:rPr>
        <w:t>Listado de cuentas bancarias de las que sea titular el GALP3 u otros bienes </w:t>
      </w:r>
      <w:r>
        <w:rPr>
          <w:i/>
          <w:sz w:val="24"/>
        </w:rPr>
        <w:t>pertenecientes a el, con copia del extracto y tarjetas, teléfonos móviles,</w:t>
      </w:r>
      <w:r>
        <w:rPr>
          <w:i/>
          <w:spacing w:val="23"/>
          <w:sz w:val="24"/>
        </w:rPr>
        <w:t> </w:t>
      </w:r>
      <w:r>
        <w:rPr>
          <w:i/>
          <w:sz w:val="24"/>
        </w:rPr>
        <w:t>que</w:t>
      </w:r>
    </w:p>
    <w:p>
      <w:pPr>
        <w:spacing w:after="0" w:line="256" w:lineRule="auto"/>
        <w:jc w:val="both"/>
        <w:rPr>
          <w:sz w:val="24"/>
        </w:rPr>
        <w:sectPr>
          <w:pgSz w:w="11900" w:h="16850"/>
          <w:pgMar w:header="794" w:footer="1031" w:top="1820" w:bottom="1220" w:left="158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line="259" w:lineRule="auto" w:before="51"/>
        <w:ind w:left="1201" w:right="109" w:firstLine="0"/>
        <w:jc w:val="both"/>
        <w:rPr>
          <w:i/>
          <w:sz w:val="24"/>
        </w:rPr>
      </w:pPr>
      <w:r>
        <w:rPr>
          <w:i/>
          <w:sz w:val="24"/>
        </w:rPr>
        <w:t>hubiese con cargo  a  fondos públicos subvencionados por la Xunta, el Gobierno  </w:t>
      </w:r>
      <w:r>
        <w:rPr>
          <w:i/>
          <w:sz w:val="24"/>
        </w:rPr>
        <w:t>de España o los fondos FEMP, si son cubiertos con cargo a fondos públicos, y entendiendo que el GALP3 no tiene ningún otro tipo de</w:t>
      </w:r>
      <w:r>
        <w:rPr>
          <w:i/>
          <w:spacing w:val="-2"/>
          <w:sz w:val="24"/>
        </w:rPr>
        <w:t> </w:t>
      </w:r>
      <w:r>
        <w:rPr>
          <w:i/>
          <w:sz w:val="24"/>
        </w:rPr>
        <w:t>recursos.</w:t>
      </w:r>
    </w:p>
    <w:p>
      <w:pPr>
        <w:pStyle w:val="ListParagraph"/>
        <w:numPr>
          <w:ilvl w:val="2"/>
          <w:numId w:val="1"/>
        </w:numPr>
        <w:tabs>
          <w:tab w:pos="1202" w:val="left" w:leader="none"/>
        </w:tabs>
        <w:spacing w:line="259" w:lineRule="auto" w:before="2" w:after="0"/>
        <w:ind w:left="1201" w:right="109" w:hanging="360"/>
        <w:jc w:val="both"/>
        <w:rPr>
          <w:i/>
          <w:sz w:val="24"/>
        </w:rPr>
      </w:pPr>
      <w:r>
        <w:rPr>
          <w:i/>
          <w:sz w:val="24"/>
        </w:rPr>
        <w:t>Copia</w:t>
      </w:r>
      <w:r>
        <w:rPr>
          <w:i/>
          <w:spacing w:val="-3"/>
          <w:sz w:val="24"/>
        </w:rPr>
        <w:t> </w:t>
      </w:r>
      <w:r>
        <w:rPr>
          <w:i/>
          <w:sz w:val="24"/>
        </w:rPr>
        <w:t>del</w:t>
      </w:r>
      <w:r>
        <w:rPr>
          <w:i/>
          <w:spacing w:val="-4"/>
          <w:sz w:val="24"/>
        </w:rPr>
        <w:t> </w:t>
      </w:r>
      <w:r>
        <w:rPr>
          <w:i/>
          <w:sz w:val="24"/>
        </w:rPr>
        <w:t>contrato</w:t>
      </w:r>
      <w:r>
        <w:rPr>
          <w:i/>
          <w:spacing w:val="-5"/>
          <w:sz w:val="24"/>
        </w:rPr>
        <w:t> </w:t>
      </w:r>
      <w:r>
        <w:rPr>
          <w:i/>
          <w:sz w:val="24"/>
        </w:rPr>
        <w:t>o</w:t>
      </w:r>
      <w:r>
        <w:rPr>
          <w:i/>
          <w:spacing w:val="-5"/>
          <w:sz w:val="24"/>
        </w:rPr>
        <w:t> </w:t>
      </w:r>
      <w:r>
        <w:rPr>
          <w:i/>
          <w:sz w:val="24"/>
        </w:rPr>
        <w:t>acta</w:t>
      </w:r>
      <w:r>
        <w:rPr>
          <w:i/>
          <w:spacing w:val="-2"/>
          <w:sz w:val="24"/>
        </w:rPr>
        <w:t> </w:t>
      </w:r>
      <w:r>
        <w:rPr>
          <w:i/>
          <w:sz w:val="24"/>
        </w:rPr>
        <w:t>que</w:t>
      </w:r>
      <w:r>
        <w:rPr>
          <w:i/>
          <w:spacing w:val="-4"/>
          <w:sz w:val="24"/>
        </w:rPr>
        <w:t> </w:t>
      </w:r>
      <w:r>
        <w:rPr>
          <w:i/>
          <w:sz w:val="24"/>
        </w:rPr>
        <w:t>legitime</w:t>
      </w:r>
      <w:r>
        <w:rPr>
          <w:i/>
          <w:spacing w:val="-3"/>
          <w:sz w:val="24"/>
        </w:rPr>
        <w:t> </w:t>
      </w:r>
      <w:r>
        <w:rPr>
          <w:i/>
          <w:sz w:val="24"/>
        </w:rPr>
        <w:t>al</w:t>
      </w:r>
      <w:r>
        <w:rPr>
          <w:i/>
          <w:spacing w:val="-4"/>
          <w:sz w:val="24"/>
        </w:rPr>
        <w:t> </w:t>
      </w:r>
      <w:r>
        <w:rPr>
          <w:i/>
          <w:sz w:val="24"/>
        </w:rPr>
        <w:t>Presidente</w:t>
      </w:r>
      <w:r>
        <w:rPr>
          <w:i/>
          <w:spacing w:val="-3"/>
          <w:sz w:val="24"/>
        </w:rPr>
        <w:t> </w:t>
      </w:r>
      <w:r>
        <w:rPr>
          <w:i/>
          <w:sz w:val="24"/>
        </w:rPr>
        <w:t>del</w:t>
      </w:r>
      <w:r>
        <w:rPr>
          <w:i/>
          <w:spacing w:val="-4"/>
          <w:sz w:val="24"/>
        </w:rPr>
        <w:t> </w:t>
      </w:r>
      <w:r>
        <w:rPr>
          <w:i/>
          <w:sz w:val="24"/>
        </w:rPr>
        <w:t>GALP</w:t>
      </w:r>
      <w:r>
        <w:rPr>
          <w:i/>
          <w:spacing w:val="-3"/>
          <w:sz w:val="24"/>
        </w:rPr>
        <w:t> </w:t>
      </w:r>
      <w:r>
        <w:rPr>
          <w:i/>
          <w:sz w:val="24"/>
        </w:rPr>
        <w:t>en</w:t>
      </w:r>
      <w:r>
        <w:rPr>
          <w:i/>
          <w:spacing w:val="-5"/>
          <w:sz w:val="24"/>
        </w:rPr>
        <w:t> </w:t>
      </w:r>
      <w:r>
        <w:rPr>
          <w:i/>
          <w:sz w:val="24"/>
        </w:rPr>
        <w:t>su</w:t>
      </w:r>
      <w:r>
        <w:rPr>
          <w:i/>
          <w:spacing w:val="-5"/>
          <w:sz w:val="24"/>
        </w:rPr>
        <w:t> </w:t>
      </w:r>
      <w:r>
        <w:rPr>
          <w:i/>
          <w:sz w:val="24"/>
        </w:rPr>
        <w:t>representación </w:t>
      </w:r>
      <w:r>
        <w:rPr>
          <w:i/>
          <w:sz w:val="24"/>
        </w:rPr>
        <w:t>y cargo como Presidente, en nombre de quien lo hace y las actas o los documentos subsidiarios que lo justifiquen con el de informar sobre sus retribuciones, que deben considerarse incluidas en el apartado d anterior.</w:t>
      </w:r>
    </w:p>
    <w:p>
      <w:pPr>
        <w:pStyle w:val="ListParagraph"/>
        <w:numPr>
          <w:ilvl w:val="2"/>
          <w:numId w:val="1"/>
        </w:numPr>
        <w:tabs>
          <w:tab w:pos="1202" w:val="left" w:leader="none"/>
          <w:tab w:pos="7405" w:val="left" w:leader="none"/>
        </w:tabs>
        <w:spacing w:line="259" w:lineRule="auto" w:before="0" w:after="0"/>
        <w:ind w:left="1201" w:right="108" w:hanging="360"/>
        <w:jc w:val="both"/>
        <w:rPr>
          <w:i/>
          <w:sz w:val="24"/>
        </w:rPr>
      </w:pPr>
      <w:r>
        <w:rPr/>
        <w:pict>
          <v:rect style="position:absolute;margin-left:310.640411pt;margin-top:16.097874pt;width:134.4125pt;height:15.4797pt;mso-position-horizontal-relative:page;mso-position-vertical-relative:paragraph;z-index:-11200" filled="true" fillcolor="#000000" stroked="false">
            <v:fill type="solid"/>
            <w10:wrap type="none"/>
          </v:rect>
        </w:pict>
      </w:r>
      <w:r>
        <w:rPr>
          <w:i/>
          <w:sz w:val="24"/>
        </w:rPr>
        <w:t>Copia de las actas en las que se les niegan los servicios de las peticiones de </w:t>
      </w:r>
      <w:r>
        <w:rPr>
          <w:i/>
          <w:sz w:val="24"/>
        </w:rPr>
        <w:t>información pública</w:t>
      </w:r>
      <w:r>
        <w:rPr>
          <w:i/>
          <w:spacing w:val="15"/>
          <w:sz w:val="24"/>
        </w:rPr>
        <w:t> </w:t>
      </w:r>
      <w:r>
        <w:rPr>
          <w:i/>
          <w:sz w:val="24"/>
        </w:rPr>
        <w:t>realizadas</w:t>
      </w:r>
      <w:r>
        <w:rPr>
          <w:i/>
          <w:spacing w:val="7"/>
          <w:sz w:val="24"/>
        </w:rPr>
        <w:t> </w:t>
      </w:r>
      <w:r>
        <w:rPr>
          <w:i/>
          <w:sz w:val="24"/>
        </w:rPr>
        <w:t>por</w:t>
        <w:tab/>
        <w:t>o en su caso se le requiera informe al efecto si es una decisión personal de su Presidente y  existentes en el momento de esta petición. La Dirección de Desarrollo Pesquero debe  requerir  al  GALP3 y facilitar a la persona reclamante esta información  y   la denegación de estos servicios afecte directamente  a  actividades  de  gestión de servicios públicos, de ejercicio de funciones públicas o de disposición de recursos públicos por parte del GALP y como bien conoce el instructor, la total actividad del GALP3 descansa sobre subvenciones públicas donde su principal obligación son la publicidad de sus acciones, caso de incumplirla la Dirección de Desarrollo Pesquero esta obligada a solicitar la total recuperación de las subvenciones públicas de Reintegro por</w:t>
      </w:r>
      <w:r>
        <w:rPr>
          <w:i/>
          <w:spacing w:val="2"/>
          <w:sz w:val="24"/>
        </w:rPr>
        <w:t> </w:t>
      </w:r>
      <w:r>
        <w:rPr>
          <w:i/>
          <w:sz w:val="24"/>
        </w:rPr>
        <w:t>Alcance.”</w:t>
      </w:r>
    </w:p>
    <w:p>
      <w:pPr>
        <w:pStyle w:val="ListParagraph"/>
        <w:numPr>
          <w:ilvl w:val="1"/>
          <w:numId w:val="1"/>
        </w:numPr>
        <w:tabs>
          <w:tab w:pos="842" w:val="left" w:leader="none"/>
        </w:tabs>
        <w:spacing w:line="259" w:lineRule="auto" w:before="0" w:after="0"/>
        <w:ind w:left="841" w:right="107" w:hanging="360"/>
        <w:jc w:val="both"/>
        <w:rPr>
          <w:sz w:val="24"/>
        </w:rPr>
      </w:pPr>
      <w:r>
        <w:rPr>
          <w:sz w:val="24"/>
        </w:rPr>
        <w:t>Escrito 28 de decembro de 2017 (rexistro de entrada no Valedor do Pobo do día 29) Con este escrito se remite unha copia de todos os anexos que acompañaban á resolución do 28 de novembro de 2017</w:t>
      </w:r>
    </w:p>
    <w:p>
      <w:pPr>
        <w:pStyle w:val="ListParagraph"/>
        <w:numPr>
          <w:ilvl w:val="1"/>
          <w:numId w:val="1"/>
        </w:numPr>
        <w:tabs>
          <w:tab w:pos="842" w:val="left" w:leader="none"/>
        </w:tabs>
        <w:spacing w:line="259" w:lineRule="auto" w:before="0" w:after="0"/>
        <w:ind w:left="841" w:right="107" w:hanging="360"/>
        <w:jc w:val="both"/>
        <w:rPr>
          <w:i/>
          <w:sz w:val="24"/>
        </w:rPr>
      </w:pPr>
      <w:r>
        <w:rPr/>
        <w:pict>
          <v:rect style="position:absolute;margin-left:427.640808pt;margin-top:95.177879pt;width:109.5966pt;height:15.4797pt;mso-position-horizontal-relative:page;mso-position-vertical-relative:paragraph;z-index:-11248" filled="true" fillcolor="#000000" stroked="false">
            <v:fill type="solid"/>
            <w10:wrap type="none"/>
          </v:rect>
        </w:pict>
      </w:r>
      <w:r>
        <w:rPr>
          <w:sz w:val="24"/>
        </w:rPr>
        <w:t>O</w:t>
      </w:r>
      <w:r>
        <w:rPr>
          <w:spacing w:val="-6"/>
          <w:sz w:val="24"/>
        </w:rPr>
        <w:t> </w:t>
      </w:r>
      <w:r>
        <w:rPr>
          <w:sz w:val="24"/>
        </w:rPr>
        <w:t>escrito</w:t>
      </w:r>
      <w:r>
        <w:rPr>
          <w:spacing w:val="-5"/>
          <w:sz w:val="24"/>
        </w:rPr>
        <w:t> </w:t>
      </w:r>
      <w:r>
        <w:rPr>
          <w:sz w:val="24"/>
        </w:rPr>
        <w:t>de</w:t>
      </w:r>
      <w:r>
        <w:rPr>
          <w:spacing w:val="-5"/>
          <w:sz w:val="24"/>
        </w:rPr>
        <w:t> </w:t>
      </w:r>
      <w:r>
        <w:rPr>
          <w:sz w:val="24"/>
        </w:rPr>
        <w:t>9</w:t>
      </w:r>
      <w:r>
        <w:rPr>
          <w:spacing w:val="-7"/>
          <w:sz w:val="24"/>
        </w:rPr>
        <w:t> </w:t>
      </w:r>
      <w:r>
        <w:rPr>
          <w:sz w:val="24"/>
        </w:rPr>
        <w:t>de</w:t>
      </w:r>
      <w:r>
        <w:rPr>
          <w:spacing w:val="-5"/>
          <w:sz w:val="24"/>
        </w:rPr>
        <w:t> </w:t>
      </w:r>
      <w:r>
        <w:rPr>
          <w:sz w:val="24"/>
        </w:rPr>
        <w:t>xaneiro</w:t>
      </w:r>
      <w:r>
        <w:rPr>
          <w:spacing w:val="-7"/>
          <w:sz w:val="24"/>
        </w:rPr>
        <w:t> </w:t>
      </w:r>
      <w:r>
        <w:rPr>
          <w:sz w:val="24"/>
        </w:rPr>
        <w:t>de</w:t>
      </w:r>
      <w:r>
        <w:rPr>
          <w:spacing w:val="-5"/>
          <w:sz w:val="24"/>
        </w:rPr>
        <w:t> </w:t>
      </w:r>
      <w:r>
        <w:rPr>
          <w:sz w:val="24"/>
        </w:rPr>
        <w:t>2018</w:t>
      </w:r>
      <w:r>
        <w:rPr>
          <w:spacing w:val="-5"/>
          <w:sz w:val="24"/>
        </w:rPr>
        <w:t> </w:t>
      </w:r>
      <w:r>
        <w:rPr>
          <w:sz w:val="24"/>
        </w:rPr>
        <w:t>(Rexistrado</w:t>
      </w:r>
      <w:r>
        <w:rPr>
          <w:spacing w:val="-7"/>
          <w:sz w:val="24"/>
        </w:rPr>
        <w:t> </w:t>
      </w:r>
      <w:r>
        <w:rPr>
          <w:sz w:val="24"/>
        </w:rPr>
        <w:t>no</w:t>
      </w:r>
      <w:r>
        <w:rPr>
          <w:spacing w:val="-7"/>
          <w:sz w:val="24"/>
        </w:rPr>
        <w:t> </w:t>
      </w:r>
      <w:r>
        <w:rPr>
          <w:sz w:val="24"/>
        </w:rPr>
        <w:t>Valedor</w:t>
      </w:r>
      <w:r>
        <w:rPr>
          <w:spacing w:val="-7"/>
          <w:sz w:val="24"/>
        </w:rPr>
        <w:t> </w:t>
      </w:r>
      <w:r>
        <w:rPr>
          <w:sz w:val="24"/>
        </w:rPr>
        <w:t>do</w:t>
      </w:r>
      <w:r>
        <w:rPr>
          <w:spacing w:val="-5"/>
          <w:sz w:val="24"/>
        </w:rPr>
        <w:t> </w:t>
      </w:r>
      <w:r>
        <w:rPr>
          <w:sz w:val="24"/>
        </w:rPr>
        <w:t>Pobo</w:t>
      </w:r>
      <w:r>
        <w:rPr>
          <w:spacing w:val="-7"/>
          <w:sz w:val="24"/>
        </w:rPr>
        <w:t> </w:t>
      </w:r>
      <w:r>
        <w:rPr>
          <w:sz w:val="24"/>
        </w:rPr>
        <w:t>o</w:t>
      </w:r>
      <w:r>
        <w:rPr>
          <w:spacing w:val="-5"/>
          <w:sz w:val="24"/>
        </w:rPr>
        <w:t> </w:t>
      </w:r>
      <w:r>
        <w:rPr>
          <w:sz w:val="24"/>
        </w:rPr>
        <w:t>día</w:t>
      </w:r>
      <w:r>
        <w:rPr>
          <w:spacing w:val="-5"/>
          <w:sz w:val="24"/>
        </w:rPr>
        <w:t> </w:t>
      </w:r>
      <w:r>
        <w:rPr>
          <w:sz w:val="24"/>
        </w:rPr>
        <w:t>10</w:t>
      </w:r>
      <w:r>
        <w:rPr>
          <w:spacing w:val="-7"/>
          <w:sz w:val="24"/>
        </w:rPr>
        <w:t> </w:t>
      </w:r>
      <w:r>
        <w:rPr>
          <w:sz w:val="24"/>
        </w:rPr>
        <w:t>de</w:t>
      </w:r>
      <w:r>
        <w:rPr>
          <w:spacing w:val="-5"/>
          <w:sz w:val="24"/>
        </w:rPr>
        <w:t> </w:t>
      </w:r>
      <w:r>
        <w:rPr>
          <w:sz w:val="24"/>
        </w:rPr>
        <w:t>xaneiro) achega unha resolución de desistencia da Consellería do Mar por falta de identificación da información solicitada, que segundo o interesado está relacionado coa</w:t>
      </w:r>
      <w:r>
        <w:rPr>
          <w:spacing w:val="-11"/>
          <w:sz w:val="24"/>
        </w:rPr>
        <w:t> </w:t>
      </w:r>
      <w:r>
        <w:rPr>
          <w:sz w:val="24"/>
        </w:rPr>
        <w:t>petición</w:t>
      </w:r>
      <w:r>
        <w:rPr>
          <w:spacing w:val="-10"/>
          <w:sz w:val="24"/>
        </w:rPr>
        <w:t> </w:t>
      </w:r>
      <w:r>
        <w:rPr>
          <w:sz w:val="24"/>
        </w:rPr>
        <w:t>de</w:t>
      </w:r>
      <w:r>
        <w:rPr>
          <w:spacing w:val="-11"/>
          <w:sz w:val="24"/>
        </w:rPr>
        <w:t> </w:t>
      </w:r>
      <w:r>
        <w:rPr>
          <w:sz w:val="24"/>
        </w:rPr>
        <w:t>29</w:t>
      </w:r>
      <w:r>
        <w:rPr>
          <w:spacing w:val="-13"/>
          <w:sz w:val="24"/>
        </w:rPr>
        <w:t> </w:t>
      </w:r>
      <w:r>
        <w:rPr>
          <w:sz w:val="24"/>
        </w:rPr>
        <w:t>de</w:t>
      </w:r>
      <w:r>
        <w:rPr>
          <w:spacing w:val="-11"/>
          <w:sz w:val="24"/>
        </w:rPr>
        <w:t> </w:t>
      </w:r>
      <w:r>
        <w:rPr>
          <w:sz w:val="24"/>
        </w:rPr>
        <w:t>outubro</w:t>
      </w:r>
      <w:r>
        <w:rPr>
          <w:spacing w:val="-13"/>
          <w:sz w:val="24"/>
        </w:rPr>
        <w:t> </w:t>
      </w:r>
      <w:r>
        <w:rPr>
          <w:sz w:val="24"/>
        </w:rPr>
        <w:t>de</w:t>
      </w:r>
      <w:r>
        <w:rPr>
          <w:spacing w:val="-11"/>
          <w:sz w:val="24"/>
        </w:rPr>
        <w:t> </w:t>
      </w:r>
      <w:r>
        <w:rPr>
          <w:sz w:val="24"/>
        </w:rPr>
        <w:t>2017.</w:t>
      </w:r>
      <w:r>
        <w:rPr>
          <w:spacing w:val="-12"/>
          <w:sz w:val="24"/>
        </w:rPr>
        <w:t> </w:t>
      </w:r>
      <w:r>
        <w:rPr>
          <w:sz w:val="24"/>
        </w:rPr>
        <w:t>A</w:t>
      </w:r>
      <w:r>
        <w:rPr>
          <w:spacing w:val="-13"/>
          <w:sz w:val="24"/>
        </w:rPr>
        <w:t> </w:t>
      </w:r>
      <w:r>
        <w:rPr>
          <w:sz w:val="24"/>
        </w:rPr>
        <w:t>resolución</w:t>
      </w:r>
      <w:r>
        <w:rPr>
          <w:spacing w:val="-10"/>
          <w:sz w:val="24"/>
        </w:rPr>
        <w:t> </w:t>
      </w:r>
      <w:r>
        <w:rPr>
          <w:sz w:val="24"/>
        </w:rPr>
        <w:t>da</w:t>
      </w:r>
      <w:r>
        <w:rPr>
          <w:spacing w:val="-11"/>
          <w:sz w:val="24"/>
        </w:rPr>
        <w:t> </w:t>
      </w:r>
      <w:r>
        <w:rPr>
          <w:sz w:val="24"/>
        </w:rPr>
        <w:t>consellería</w:t>
      </w:r>
      <w:r>
        <w:rPr>
          <w:spacing w:val="-11"/>
          <w:sz w:val="24"/>
        </w:rPr>
        <w:t> </w:t>
      </w:r>
      <w:r>
        <w:rPr>
          <w:sz w:val="24"/>
        </w:rPr>
        <w:t>indica</w:t>
      </w:r>
      <w:r>
        <w:rPr>
          <w:spacing w:val="-11"/>
          <w:sz w:val="24"/>
        </w:rPr>
        <w:t> </w:t>
      </w:r>
      <w:r>
        <w:rPr>
          <w:sz w:val="24"/>
        </w:rPr>
        <w:t>que</w:t>
      </w:r>
      <w:r>
        <w:rPr>
          <w:spacing w:val="-11"/>
          <w:sz w:val="24"/>
        </w:rPr>
        <w:t> </w:t>
      </w:r>
      <w:r>
        <w:rPr>
          <w:sz w:val="24"/>
        </w:rPr>
        <w:t>“</w:t>
      </w:r>
      <w:r>
        <w:rPr>
          <w:i/>
          <w:sz w:val="24"/>
        </w:rPr>
        <w:t>Los</w:t>
      </w:r>
      <w:r>
        <w:rPr>
          <w:i/>
          <w:spacing w:val="-11"/>
          <w:sz w:val="24"/>
        </w:rPr>
        <w:t> </w:t>
      </w:r>
      <w:r>
        <w:rPr>
          <w:i/>
          <w:sz w:val="24"/>
        </w:rPr>
        <w:t>días </w:t>
      </w:r>
      <w:r>
        <w:rPr>
          <w:i/>
          <w:sz w:val="24"/>
        </w:rPr>
        <w:t>15 y 18 de diciembre de 2017 tuvieron entrada en la Sede Electrónica dos nuevas solicitudes de acceso a la información pública al amparo de la Ley 19/2013, de 9 de diciembre, de transparencia y buen gobierno, presentada</w:t>
      </w:r>
      <w:r>
        <w:rPr>
          <w:i/>
          <w:spacing w:val="28"/>
          <w:sz w:val="24"/>
        </w:rPr>
        <w:t> </w:t>
      </w:r>
      <w:r>
        <w:rPr>
          <w:i/>
          <w:sz w:val="24"/>
        </w:rPr>
        <w:t>por</w:t>
      </w:r>
    </w:p>
    <w:p>
      <w:pPr>
        <w:spacing w:line="256" w:lineRule="auto" w:before="0"/>
        <w:ind w:left="841" w:right="0" w:firstLine="962"/>
        <w:jc w:val="left"/>
        <w:rPr>
          <w:i/>
          <w:sz w:val="24"/>
        </w:rPr>
      </w:pPr>
      <w:r>
        <w:rPr/>
        <w:pict>
          <v:rect style="position:absolute;margin-left:120.080002pt;margin-top:.257884pt;width:48.12020pt;height:15.4797pt;mso-position-horizontal-relative:page;mso-position-vertical-relative:paragraph;z-index:-11224" filled="true" fillcolor="#000000" stroked="false">
            <v:fill type="solid"/>
            <w10:wrap type="none"/>
          </v:rect>
        </w:pict>
      </w:r>
      <w:r>
        <w:rPr>
          <w:i/>
          <w:sz w:val="24"/>
        </w:rPr>
        <w:t>y registradas la primera con el número de justificante 170112711685 y la </w:t>
      </w:r>
      <w:r>
        <w:rPr>
          <w:i/>
          <w:sz w:val="24"/>
        </w:rPr>
        <w:t>segunda con el número pr1000A-2017/3074245.</w:t>
      </w:r>
    </w:p>
    <w:p>
      <w:pPr>
        <w:pStyle w:val="BodyText"/>
        <w:spacing w:line="259" w:lineRule="auto"/>
        <w:ind w:left="841" w:right="109"/>
        <w:jc w:val="both"/>
      </w:pPr>
      <w:r>
        <w:rPr/>
        <w:t>Una</w:t>
      </w:r>
      <w:r>
        <w:rPr>
          <w:spacing w:val="-5"/>
        </w:rPr>
        <w:t> </w:t>
      </w:r>
      <w:r>
        <w:rPr/>
        <w:t>vez</w:t>
      </w:r>
      <w:r>
        <w:rPr>
          <w:spacing w:val="-4"/>
        </w:rPr>
        <w:t> </w:t>
      </w:r>
      <w:r>
        <w:rPr/>
        <w:t>revisadas</w:t>
      </w:r>
      <w:r>
        <w:rPr>
          <w:spacing w:val="-6"/>
        </w:rPr>
        <w:t> </w:t>
      </w:r>
      <w:r>
        <w:rPr/>
        <w:t>ambas</w:t>
      </w:r>
      <w:r>
        <w:rPr>
          <w:spacing w:val="-8"/>
        </w:rPr>
        <w:t> </w:t>
      </w:r>
      <w:r>
        <w:rPr/>
        <w:t>solicitudes</w:t>
      </w:r>
      <w:r>
        <w:rPr>
          <w:spacing w:val="-6"/>
        </w:rPr>
        <w:t> </w:t>
      </w:r>
      <w:r>
        <w:rPr/>
        <w:t>se</w:t>
      </w:r>
      <w:r>
        <w:rPr>
          <w:spacing w:val="-5"/>
        </w:rPr>
        <w:t> </w:t>
      </w:r>
      <w:r>
        <w:rPr/>
        <w:t>advierte</w:t>
      </w:r>
      <w:r>
        <w:rPr>
          <w:spacing w:val="-5"/>
        </w:rPr>
        <w:t> </w:t>
      </w:r>
      <w:r>
        <w:rPr/>
        <w:t>íntima</w:t>
      </w:r>
      <w:r>
        <w:rPr>
          <w:spacing w:val="-5"/>
        </w:rPr>
        <w:t> </w:t>
      </w:r>
      <w:r>
        <w:rPr/>
        <w:t>conexión</w:t>
      </w:r>
      <w:r>
        <w:rPr>
          <w:spacing w:val="-4"/>
        </w:rPr>
        <w:t> </w:t>
      </w:r>
      <w:r>
        <w:rPr/>
        <w:t>entre</w:t>
      </w:r>
      <w:r>
        <w:rPr>
          <w:spacing w:val="-7"/>
        </w:rPr>
        <w:t> </w:t>
      </w:r>
      <w:r>
        <w:rPr/>
        <w:t>ellas</w:t>
      </w:r>
      <w:r>
        <w:rPr>
          <w:spacing w:val="-8"/>
        </w:rPr>
        <w:t> </w:t>
      </w:r>
      <w:r>
        <w:rPr/>
        <w:t>por</w:t>
      </w:r>
      <w:r>
        <w:rPr>
          <w:spacing w:val="-5"/>
        </w:rPr>
        <w:t> </w:t>
      </w:r>
      <w:r>
        <w:rPr/>
        <w:t>lo</w:t>
      </w:r>
      <w:r>
        <w:rPr>
          <w:spacing w:val="-7"/>
        </w:rPr>
        <w:t> </w:t>
      </w:r>
      <w:r>
        <w:rPr/>
        <w:t>que de acuerdo con lo recogido en el artículo 57 de la Ley 39/2015 de 1 de octubre del Procedimiento Administrativo Común de las Administraciones Públicas, se resuelve </w:t>
      </w:r>
      <w:r>
        <w:rPr>
          <w:spacing w:val="-3"/>
        </w:rPr>
        <w:t>la </w:t>
      </w:r>
      <w:r>
        <w:rPr/>
        <w:t>acumulación de las</w:t>
      </w:r>
      <w:r>
        <w:rPr>
          <w:spacing w:val="-1"/>
        </w:rPr>
        <w:t> </w:t>
      </w:r>
      <w:r>
        <w:rPr/>
        <w:t>mismas.</w:t>
      </w:r>
    </w:p>
    <w:p>
      <w:pPr>
        <w:pStyle w:val="BodyText"/>
        <w:spacing w:line="259" w:lineRule="auto"/>
        <w:ind w:left="841" w:right="108"/>
        <w:jc w:val="both"/>
      </w:pPr>
      <w:r>
        <w:rPr/>
        <w:t>En</w:t>
      </w:r>
      <w:r>
        <w:rPr>
          <w:spacing w:val="-3"/>
        </w:rPr>
        <w:t> </w:t>
      </w:r>
      <w:r>
        <w:rPr/>
        <w:t>ambas</w:t>
      </w:r>
      <w:r>
        <w:rPr>
          <w:spacing w:val="-4"/>
        </w:rPr>
        <w:t> </w:t>
      </w:r>
      <w:r>
        <w:rPr/>
        <w:t>solicitudes</w:t>
      </w:r>
      <w:r>
        <w:rPr>
          <w:spacing w:val="-7"/>
        </w:rPr>
        <w:t> </w:t>
      </w:r>
      <w:r>
        <w:rPr/>
        <w:t>el</w:t>
      </w:r>
      <w:r>
        <w:rPr>
          <w:spacing w:val="-4"/>
        </w:rPr>
        <w:t> </w:t>
      </w:r>
      <w:r>
        <w:rPr/>
        <w:t>demandante</w:t>
      </w:r>
      <w:r>
        <w:rPr>
          <w:spacing w:val="-3"/>
        </w:rPr>
        <w:t> </w:t>
      </w:r>
      <w:r>
        <w:rPr/>
        <w:t>expone</w:t>
      </w:r>
      <w:r>
        <w:rPr>
          <w:spacing w:val="-6"/>
        </w:rPr>
        <w:t> </w:t>
      </w:r>
      <w:r>
        <w:rPr/>
        <w:t>que</w:t>
      </w:r>
      <w:r>
        <w:rPr>
          <w:spacing w:val="-6"/>
        </w:rPr>
        <w:t> </w:t>
      </w:r>
      <w:r>
        <w:rPr/>
        <w:t>se</w:t>
      </w:r>
      <w:r>
        <w:rPr>
          <w:spacing w:val="-3"/>
        </w:rPr>
        <w:t> </w:t>
      </w:r>
      <w:r>
        <w:rPr/>
        <w:t>trata</w:t>
      </w:r>
      <w:r>
        <w:rPr>
          <w:spacing w:val="-4"/>
        </w:rPr>
        <w:t> </w:t>
      </w:r>
      <w:r>
        <w:rPr/>
        <w:t>de</w:t>
      </w:r>
      <w:r>
        <w:rPr>
          <w:spacing w:val="-3"/>
        </w:rPr>
        <w:t> </w:t>
      </w:r>
      <w:r>
        <w:rPr/>
        <w:t>reiteración</w:t>
      </w:r>
      <w:r>
        <w:rPr>
          <w:spacing w:val="-3"/>
        </w:rPr>
        <w:t> </w:t>
      </w:r>
      <w:r>
        <w:rPr/>
        <w:t>de</w:t>
      </w:r>
      <w:r>
        <w:rPr>
          <w:spacing w:val="-6"/>
        </w:rPr>
        <w:t> </w:t>
      </w:r>
      <w:r>
        <w:rPr/>
        <w:t>la</w:t>
      </w:r>
      <w:r>
        <w:rPr>
          <w:spacing w:val="-4"/>
        </w:rPr>
        <w:t> </w:t>
      </w:r>
      <w:r>
        <w:rPr/>
        <w:t>solicitud de documentación pública en relación al Expediente PR100A-20171029-5218 y de concreción de la misma</w:t>
      </w:r>
      <w:r>
        <w:rPr>
          <w:spacing w:val="-7"/>
        </w:rPr>
        <w:t> </w:t>
      </w:r>
      <w:r>
        <w:rPr/>
        <w:t>diciendo:</w:t>
      </w:r>
    </w:p>
    <w:p>
      <w:pPr>
        <w:spacing w:after="0" w:line="259" w:lineRule="auto"/>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spacing w:line="259" w:lineRule="auto" w:before="51"/>
        <w:ind w:left="841" w:right="107" w:firstLine="0"/>
        <w:jc w:val="both"/>
        <w:rPr>
          <w:sz w:val="24"/>
        </w:rPr>
      </w:pPr>
      <w:r>
        <w:rPr>
          <w:sz w:val="24"/>
        </w:rPr>
        <w:t>“Que en relación al Expediente PR100A-20171029-521829 CUYA AMPLIACIÓN A LA REITERACIÓN </w:t>
      </w:r>
      <w:r>
        <w:rPr>
          <w:b/>
          <w:sz w:val="24"/>
        </w:rPr>
        <w:t>solicitud DE FECHA 15/12/2017 Justificante Firmado _170112711685, SE SUMA ESTA ampliación de FECHA 17 DE 12 DE 2017, </w:t>
      </w:r>
      <w:r>
        <w:rPr>
          <w:sz w:val="24"/>
        </w:rPr>
        <w:t>y DENTRO DEL PLAZO CONFERIDO AL EFECTO PARA CONCRETAR INFORMACIÓN SOLICITADA Y A LA LUZ DE</w:t>
      </w:r>
    </w:p>
    <w:p>
      <w:pPr>
        <w:pStyle w:val="BodyText"/>
        <w:tabs>
          <w:tab w:pos="6860" w:val="left" w:leader="none"/>
        </w:tabs>
        <w:spacing w:line="259" w:lineRule="auto"/>
        <w:ind w:left="841" w:right="106"/>
        <w:jc w:val="both"/>
      </w:pPr>
      <w:r>
        <w:rPr/>
        <w:pict>
          <v:rect style="position:absolute;margin-left:280.758362pt;margin-top:.857898pt;width:137.8656pt;height:15.2517pt;mso-position-horizontal-relative:page;mso-position-vertical-relative:paragraph;z-index:-11176" filled="true" fillcolor="#000000" stroked="false">
            <v:fill type="solid"/>
            <w10:wrap type="none"/>
          </v:rect>
        </w:pict>
      </w:r>
      <w:r>
        <w:rPr/>
        <w:t>LA ENVIADA Y RECIBIDA</w:t>
      </w:r>
      <w:r>
        <w:rPr>
          <w:spacing w:val="-27"/>
        </w:rPr>
        <w:t> </w:t>
      </w:r>
      <w:r>
        <w:rPr/>
        <w:t>EN</w:t>
      </w:r>
      <w:r>
        <w:rPr>
          <w:spacing w:val="-5"/>
        </w:rPr>
        <w:t> </w:t>
      </w:r>
      <w:r>
        <w:rPr/>
        <w:t>ESTA</w:t>
        <w:tab/>
        <w:t>debemos alegar que,</w:t>
      </w:r>
      <w:r>
        <w:rPr>
          <w:spacing w:val="-26"/>
        </w:rPr>
        <w:t> </w:t>
      </w:r>
      <w:r>
        <w:rPr/>
        <w:t>en nada se ha respondido a lo solicitado Y QUE ACLARAMOS Y CONCRETAMOS ASI. Esta es una nueva ampliación que se remitirá a la OLAF para anexar al expediente abierto al efecto, salvo contrario al perder la total confianza en las instituciones españolas como órganos de control de los fondos FEMP como se relatara a lo largo de este escrito”·”</w:t>
      </w:r>
    </w:p>
    <w:p>
      <w:pPr>
        <w:pStyle w:val="BodyText"/>
        <w:spacing w:line="256" w:lineRule="auto"/>
        <w:ind w:left="841" w:right="108"/>
        <w:jc w:val="both"/>
      </w:pPr>
      <w:r>
        <w:rPr/>
        <w:t>A resolución remata coa declaración de desistencia pola falta de identificación da información solicitada.</w:t>
      </w:r>
    </w:p>
    <w:p>
      <w:pPr>
        <w:pStyle w:val="BodyText"/>
        <w:spacing w:before="4"/>
        <w:rPr>
          <w:sz w:val="23"/>
        </w:rPr>
      </w:pPr>
    </w:p>
    <w:p>
      <w:pPr>
        <w:pStyle w:val="Heading1"/>
      </w:pPr>
      <w:r>
        <w:rPr/>
        <w:t>FUNDAMENTOS XURÍDICOS</w:t>
      </w:r>
    </w:p>
    <w:p>
      <w:pPr>
        <w:pStyle w:val="BodyText"/>
        <w:spacing w:before="12"/>
        <w:rPr>
          <w:b/>
          <w:sz w:val="22"/>
        </w:rPr>
      </w:pPr>
    </w:p>
    <w:p>
      <w:pPr>
        <w:spacing w:before="0"/>
        <w:ind w:left="121" w:right="0" w:firstLine="0"/>
        <w:jc w:val="left"/>
        <w:rPr>
          <w:b/>
          <w:sz w:val="24"/>
        </w:rPr>
      </w:pPr>
      <w:r>
        <w:rPr>
          <w:b/>
          <w:sz w:val="24"/>
        </w:rPr>
        <w:t>Primeiro. Competencia e normativa</w:t>
      </w:r>
    </w:p>
    <w:p>
      <w:pPr>
        <w:pStyle w:val="BodyText"/>
        <w:spacing w:before="9"/>
        <w:rPr>
          <w:b/>
          <w:sz w:val="22"/>
        </w:rPr>
      </w:pPr>
    </w:p>
    <w:p>
      <w:pPr>
        <w:pStyle w:val="BodyText"/>
        <w:spacing w:before="1"/>
        <w:ind w:left="121" w:right="105"/>
        <w:jc w:val="both"/>
      </w:pPr>
      <w:r>
        <w:rPr/>
        <w:t>O</w:t>
      </w:r>
      <w:r>
        <w:rPr>
          <w:spacing w:val="-12"/>
        </w:rPr>
        <w:t> </w:t>
      </w:r>
      <w:r>
        <w:rPr/>
        <w:t>artigo</w:t>
      </w:r>
      <w:r>
        <w:rPr>
          <w:spacing w:val="-13"/>
        </w:rPr>
        <w:t> </w:t>
      </w:r>
      <w:r>
        <w:rPr/>
        <w:t>24</w:t>
      </w:r>
      <w:r>
        <w:rPr>
          <w:spacing w:val="-13"/>
        </w:rPr>
        <w:t> </w:t>
      </w:r>
      <w:r>
        <w:rPr/>
        <w:t>da</w:t>
      </w:r>
      <w:r>
        <w:rPr>
          <w:spacing w:val="-13"/>
        </w:rPr>
        <w:t> </w:t>
      </w:r>
      <w:r>
        <w:rPr/>
        <w:t>Lei</w:t>
      </w:r>
      <w:r>
        <w:rPr>
          <w:spacing w:val="-13"/>
        </w:rPr>
        <w:t> </w:t>
      </w:r>
      <w:r>
        <w:rPr/>
        <w:t>19/2013,</w:t>
      </w:r>
      <w:r>
        <w:rPr>
          <w:spacing w:val="-11"/>
        </w:rPr>
        <w:t> </w:t>
      </w:r>
      <w:r>
        <w:rPr/>
        <w:t>do</w:t>
      </w:r>
      <w:r>
        <w:rPr>
          <w:spacing w:val="-11"/>
        </w:rPr>
        <w:t> </w:t>
      </w:r>
      <w:r>
        <w:rPr/>
        <w:t>9</w:t>
      </w:r>
      <w:r>
        <w:rPr>
          <w:spacing w:val="-13"/>
        </w:rPr>
        <w:t> </w:t>
      </w:r>
      <w:r>
        <w:rPr/>
        <w:t>de</w:t>
      </w:r>
      <w:r>
        <w:rPr>
          <w:spacing w:val="-13"/>
        </w:rPr>
        <w:t> </w:t>
      </w:r>
      <w:r>
        <w:rPr/>
        <w:t>decembro,</w:t>
      </w:r>
      <w:r>
        <w:rPr>
          <w:spacing w:val="31"/>
        </w:rPr>
        <w:t> </w:t>
      </w:r>
      <w:r>
        <w:rPr/>
        <w:t>de</w:t>
      </w:r>
      <w:r>
        <w:rPr>
          <w:spacing w:val="-14"/>
        </w:rPr>
        <w:t> </w:t>
      </w:r>
      <w:r>
        <w:rPr/>
        <w:t>transparencia,</w:t>
      </w:r>
      <w:r>
        <w:rPr>
          <w:spacing w:val="-14"/>
        </w:rPr>
        <w:t> </w:t>
      </w:r>
      <w:r>
        <w:rPr/>
        <w:t>acceso</w:t>
      </w:r>
      <w:r>
        <w:rPr>
          <w:spacing w:val="-11"/>
        </w:rPr>
        <w:t> </w:t>
      </w:r>
      <w:r>
        <w:rPr/>
        <w:t>á</w:t>
      </w:r>
      <w:r>
        <w:rPr>
          <w:spacing w:val="-13"/>
        </w:rPr>
        <w:t> </w:t>
      </w:r>
      <w:r>
        <w:rPr/>
        <w:t>información</w:t>
      </w:r>
      <w:r>
        <w:rPr>
          <w:spacing w:val="-12"/>
        </w:rPr>
        <w:t> </w:t>
      </w:r>
      <w:r>
        <w:rPr/>
        <w:t>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w:t>
      </w:r>
      <w:r>
        <w:rPr>
          <w:spacing w:val="-11"/>
        </w:rPr>
        <w:t> </w:t>
      </w:r>
      <w:r>
        <w:rPr/>
        <w:t>Autónomas.</w:t>
      </w:r>
    </w:p>
    <w:p>
      <w:pPr>
        <w:pStyle w:val="BodyText"/>
        <w:rPr>
          <w:sz w:val="23"/>
        </w:rPr>
      </w:pPr>
    </w:p>
    <w:p>
      <w:pPr>
        <w:pStyle w:val="BodyText"/>
        <w:ind w:left="121" w:right="107"/>
        <w:jc w:val="both"/>
      </w:pPr>
      <w:r>
        <w:rPr/>
        <w:t>A lexislación aplicable a este procedemento vén configurada pola citada Lei 19/2013, do 9 de decembro, e pola Lei 1/2016, do 18 de xaneiro xunto coa lexislación básica en materia de procedemento administrativo.</w:t>
      </w:r>
    </w:p>
    <w:p>
      <w:pPr>
        <w:pStyle w:val="BodyText"/>
        <w:rPr>
          <w:sz w:val="23"/>
        </w:rPr>
      </w:pPr>
    </w:p>
    <w:p>
      <w:pPr>
        <w:pStyle w:val="BodyText"/>
        <w:ind w:left="121" w:right="107"/>
        <w:jc w:val="both"/>
      </w:pPr>
      <w:r>
        <w:rPr/>
        <w:t>O artigo 28 da Lei 1/2016, do 18 de xaneiro, establece que contra toda resolución expresa ou presunta en materia de acceso á información pública poderá interpoñerse unha reclamación perante</w:t>
      </w:r>
      <w:r>
        <w:rPr>
          <w:spacing w:val="-2"/>
        </w:rPr>
        <w:t> </w:t>
      </w:r>
      <w:r>
        <w:rPr/>
        <w:t>o</w:t>
      </w:r>
      <w:r>
        <w:rPr>
          <w:spacing w:val="-5"/>
        </w:rPr>
        <w:t> </w:t>
      </w:r>
      <w:r>
        <w:rPr/>
        <w:t>Valedor</w:t>
      </w:r>
      <w:r>
        <w:rPr>
          <w:spacing w:val="-3"/>
        </w:rPr>
        <w:t> </w:t>
      </w:r>
      <w:r>
        <w:rPr/>
        <w:t>do</w:t>
      </w:r>
      <w:r>
        <w:rPr>
          <w:spacing w:val="-5"/>
        </w:rPr>
        <w:t> </w:t>
      </w:r>
      <w:r>
        <w:rPr/>
        <w:t>Pobo;</w:t>
      </w:r>
      <w:r>
        <w:rPr>
          <w:spacing w:val="-2"/>
        </w:rPr>
        <w:t> </w:t>
      </w:r>
      <w:r>
        <w:rPr/>
        <w:t>e</w:t>
      </w:r>
      <w:r>
        <w:rPr>
          <w:spacing w:val="-2"/>
        </w:rPr>
        <w:t> </w:t>
      </w:r>
      <w:r>
        <w:rPr/>
        <w:t>o</w:t>
      </w:r>
      <w:r>
        <w:rPr>
          <w:spacing w:val="-2"/>
        </w:rPr>
        <w:t> </w:t>
      </w:r>
      <w:r>
        <w:rPr/>
        <w:t>artigo</w:t>
      </w:r>
      <w:r>
        <w:rPr>
          <w:spacing w:val="-5"/>
        </w:rPr>
        <w:t> </w:t>
      </w:r>
      <w:r>
        <w:rPr/>
        <w:t>33</w:t>
      </w:r>
      <w:r>
        <w:rPr>
          <w:spacing w:val="-2"/>
        </w:rPr>
        <w:t> </w:t>
      </w:r>
      <w:r>
        <w:rPr/>
        <w:t>da</w:t>
      </w:r>
      <w:r>
        <w:rPr>
          <w:spacing w:val="-5"/>
        </w:rPr>
        <w:t> </w:t>
      </w:r>
      <w:r>
        <w:rPr/>
        <w:t>mesma</w:t>
      </w:r>
      <w:r>
        <w:rPr>
          <w:spacing w:val="-3"/>
        </w:rPr>
        <w:t> </w:t>
      </w:r>
      <w:r>
        <w:rPr/>
        <w:t>lei</w:t>
      </w:r>
      <w:r>
        <w:rPr>
          <w:spacing w:val="-3"/>
        </w:rPr>
        <w:t> </w:t>
      </w:r>
      <w:r>
        <w:rPr/>
        <w:t>indica</w:t>
      </w:r>
      <w:r>
        <w:rPr>
          <w:spacing w:val="-5"/>
        </w:rPr>
        <w:t> </w:t>
      </w:r>
      <w:r>
        <w:rPr/>
        <w:t>que</w:t>
      </w:r>
      <w:r>
        <w:rPr>
          <w:spacing w:val="-2"/>
        </w:rPr>
        <w:t> </w:t>
      </w:r>
      <w:r>
        <w:rPr/>
        <w:t>corresponde</w:t>
      </w:r>
      <w:r>
        <w:rPr>
          <w:spacing w:val="-2"/>
        </w:rPr>
        <w:t> </w:t>
      </w:r>
      <w:r>
        <w:rPr/>
        <w:t>á</w:t>
      </w:r>
      <w:r>
        <w:rPr>
          <w:spacing w:val="-3"/>
        </w:rPr>
        <w:t> </w:t>
      </w:r>
      <w:r>
        <w:rPr/>
        <w:t>Comisión</w:t>
      </w:r>
      <w:r>
        <w:rPr>
          <w:spacing w:val="-4"/>
        </w:rPr>
        <w:t> </w:t>
      </w:r>
      <w:r>
        <w:rPr/>
        <w:t>da Transparencia (órgano colexiado) a resolución das reclamacións fronte ás resolucións de acceso á información pública que establece o seu artigo</w:t>
      </w:r>
      <w:r>
        <w:rPr>
          <w:spacing w:val="-3"/>
        </w:rPr>
        <w:t> </w:t>
      </w:r>
      <w:r>
        <w:rPr/>
        <w:t>28.</w:t>
      </w:r>
    </w:p>
    <w:p>
      <w:pPr>
        <w:pStyle w:val="BodyText"/>
        <w:spacing w:before="11"/>
        <w:rPr>
          <w:sz w:val="22"/>
        </w:rPr>
      </w:pPr>
    </w:p>
    <w:p>
      <w:pPr>
        <w:pStyle w:val="Heading1"/>
        <w:jc w:val="both"/>
      </w:pPr>
      <w:r>
        <w:rPr/>
        <w:t>Segundo. Procedemento aplicable</w:t>
      </w:r>
    </w:p>
    <w:p>
      <w:pPr>
        <w:spacing w:after="0"/>
        <w:jc w:val="both"/>
        <w:sectPr>
          <w:pgSz w:w="11900" w:h="16850"/>
          <w:pgMar w:header="794" w:footer="1031" w:top="1820" w:bottom="1220" w:left="1580" w:right="1020"/>
        </w:sectPr>
      </w:pPr>
    </w:p>
    <w:p>
      <w:pPr>
        <w:pStyle w:val="BodyText"/>
        <w:rPr>
          <w:b/>
          <w:sz w:val="20"/>
        </w:rPr>
      </w:pPr>
    </w:p>
    <w:p>
      <w:pPr>
        <w:pStyle w:val="BodyText"/>
        <w:rPr>
          <w:b/>
          <w:sz w:val="20"/>
        </w:rPr>
      </w:pPr>
    </w:p>
    <w:p>
      <w:pPr>
        <w:pStyle w:val="BodyText"/>
        <w:rPr>
          <w:b/>
          <w:sz w:val="20"/>
        </w:rPr>
      </w:pPr>
    </w:p>
    <w:p>
      <w:pPr>
        <w:pStyle w:val="BodyText"/>
        <w:spacing w:before="7"/>
        <w:rPr>
          <w:b/>
          <w:sz w:val="27"/>
        </w:rPr>
      </w:pPr>
    </w:p>
    <w:p>
      <w:pPr>
        <w:pStyle w:val="BodyText"/>
        <w:spacing w:before="51"/>
        <w:ind w:left="121" w:right="105"/>
        <w:jc w:val="both"/>
      </w:pPr>
      <w:r>
        <w:rPr/>
        <w:t>O artigo 28.3 da Lei 1/2016, do 18 de xaneiro preceptúa que o procedemento se axustará ao previsto</w:t>
      </w:r>
      <w:r>
        <w:rPr>
          <w:spacing w:val="-14"/>
        </w:rPr>
        <w:t> </w:t>
      </w:r>
      <w:r>
        <w:rPr/>
        <w:t>nos</w:t>
      </w:r>
      <w:r>
        <w:rPr>
          <w:spacing w:val="-15"/>
        </w:rPr>
        <w:t> </w:t>
      </w:r>
      <w:r>
        <w:rPr/>
        <w:t>números</w:t>
      </w:r>
      <w:r>
        <w:rPr>
          <w:spacing w:val="-15"/>
        </w:rPr>
        <w:t> </w:t>
      </w:r>
      <w:r>
        <w:rPr/>
        <w:t>2,</w:t>
      </w:r>
      <w:r>
        <w:rPr>
          <w:spacing w:val="-15"/>
        </w:rPr>
        <w:t> </w:t>
      </w:r>
      <w:r>
        <w:rPr/>
        <w:t>3,</w:t>
      </w:r>
      <w:r>
        <w:rPr>
          <w:spacing w:val="-13"/>
        </w:rPr>
        <w:t> </w:t>
      </w:r>
      <w:r>
        <w:rPr/>
        <w:t>e</w:t>
      </w:r>
      <w:r>
        <w:rPr>
          <w:spacing w:val="-14"/>
        </w:rPr>
        <w:t> </w:t>
      </w:r>
      <w:r>
        <w:rPr/>
        <w:t>4</w:t>
      </w:r>
      <w:r>
        <w:rPr>
          <w:spacing w:val="-14"/>
        </w:rPr>
        <w:t> </w:t>
      </w:r>
      <w:r>
        <w:rPr/>
        <w:t>do</w:t>
      </w:r>
      <w:r>
        <w:rPr>
          <w:spacing w:val="-13"/>
        </w:rPr>
        <w:t> </w:t>
      </w:r>
      <w:r>
        <w:rPr/>
        <w:t>artigo</w:t>
      </w:r>
      <w:r>
        <w:rPr>
          <w:spacing w:val="-14"/>
        </w:rPr>
        <w:t> </w:t>
      </w:r>
      <w:r>
        <w:rPr/>
        <w:t>24</w:t>
      </w:r>
      <w:r>
        <w:rPr>
          <w:spacing w:val="-14"/>
        </w:rPr>
        <w:t> </w:t>
      </w:r>
      <w:r>
        <w:rPr/>
        <w:t>da</w:t>
      </w:r>
      <w:r>
        <w:rPr>
          <w:spacing w:val="-13"/>
        </w:rPr>
        <w:t> </w:t>
      </w:r>
      <w:r>
        <w:rPr/>
        <w:t>Lei</w:t>
      </w:r>
      <w:r>
        <w:rPr>
          <w:spacing w:val="-17"/>
        </w:rPr>
        <w:t> </w:t>
      </w:r>
      <w:r>
        <w:rPr/>
        <w:t>19/2013,</w:t>
      </w:r>
      <w:r>
        <w:rPr>
          <w:spacing w:val="-15"/>
        </w:rPr>
        <w:t> </w:t>
      </w:r>
      <w:r>
        <w:rPr/>
        <w:t>do</w:t>
      </w:r>
      <w:r>
        <w:rPr>
          <w:spacing w:val="-14"/>
        </w:rPr>
        <w:t> </w:t>
      </w:r>
      <w:r>
        <w:rPr/>
        <w:t>9</w:t>
      </w:r>
      <w:r>
        <w:rPr>
          <w:spacing w:val="-14"/>
        </w:rPr>
        <w:t> </w:t>
      </w:r>
      <w:r>
        <w:rPr/>
        <w:t>de</w:t>
      </w:r>
      <w:r>
        <w:rPr>
          <w:spacing w:val="-14"/>
        </w:rPr>
        <w:t> </w:t>
      </w:r>
      <w:r>
        <w:rPr/>
        <w:t>decembro.</w:t>
      </w:r>
      <w:r>
        <w:rPr>
          <w:spacing w:val="-14"/>
        </w:rPr>
        <w:t> </w:t>
      </w:r>
      <w:r>
        <w:rPr/>
        <w:t>Esta</w:t>
      </w:r>
      <w:r>
        <w:rPr>
          <w:spacing w:val="-15"/>
        </w:rPr>
        <w:t> </w:t>
      </w:r>
      <w:r>
        <w:rPr/>
        <w:t>lei</w:t>
      </w:r>
      <w:r>
        <w:rPr>
          <w:spacing w:val="-15"/>
        </w:rPr>
        <w:t> </w:t>
      </w:r>
      <w:r>
        <w:rPr/>
        <w:t>19/2013, do 9 de decembro, sinala que estamos ante unha reclamación con carácter potestativo e previa á impugnación en vía contencioso-administrativa e que se axustará na súa tramitación ao disposto na lexislación de procedemento administrativo común en materia de</w:t>
      </w:r>
      <w:r>
        <w:rPr>
          <w:spacing w:val="-18"/>
        </w:rPr>
        <w:t> </w:t>
      </w:r>
      <w:r>
        <w:rPr/>
        <w:t>recursos.</w:t>
      </w:r>
    </w:p>
    <w:p>
      <w:pPr>
        <w:pStyle w:val="BodyText"/>
        <w:spacing w:before="2"/>
        <w:rPr>
          <w:sz w:val="23"/>
        </w:rPr>
      </w:pPr>
    </w:p>
    <w:p>
      <w:pPr>
        <w:pStyle w:val="Heading1"/>
        <w:jc w:val="both"/>
      </w:pPr>
      <w:r>
        <w:rPr/>
        <w:t>Terceiro. Dereito de acceso á información pública</w:t>
      </w:r>
    </w:p>
    <w:p>
      <w:pPr>
        <w:pStyle w:val="BodyText"/>
        <w:spacing w:before="9"/>
        <w:rPr>
          <w:b/>
          <w:sz w:val="22"/>
        </w:rPr>
      </w:pPr>
    </w:p>
    <w:p>
      <w:pPr>
        <w:spacing w:before="1"/>
        <w:ind w:left="121" w:right="108" w:firstLine="0"/>
        <w:jc w:val="both"/>
        <w:rPr>
          <w:i/>
          <w:sz w:val="24"/>
        </w:rPr>
      </w:pPr>
      <w:r>
        <w:rPr>
          <w:sz w:val="24"/>
        </w:rPr>
        <w:t>A Lei 1/2016, do 18 de xaneiro, recoñece no seu artigo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w:t>
      </w:r>
    </w:p>
    <w:p>
      <w:pPr>
        <w:pStyle w:val="BodyText"/>
        <w:spacing w:before="11"/>
        <w:rPr>
          <w:i/>
          <w:sz w:val="22"/>
        </w:rPr>
      </w:pPr>
    </w:p>
    <w:p>
      <w:pPr>
        <w:pStyle w:val="BodyText"/>
        <w:ind w:left="121" w:right="109"/>
        <w:jc w:val="both"/>
      </w:pPr>
      <w:r>
        <w:rPr/>
        <w:t>O artigo 12 da Lei 19/2013, do 9 de decembro, configura o dereito de acceso á información pública de forma ampla, sendo titulares do mesmo todas as persoas. A Lei 1/2016, do 18 de xaneiro, sinala que o solicitante non está obrigada a motivar a súa solicitude de acceso á información (artigo 26.4).</w:t>
      </w:r>
    </w:p>
    <w:p>
      <w:pPr>
        <w:pStyle w:val="BodyText"/>
        <w:spacing w:before="12"/>
        <w:rPr>
          <w:sz w:val="22"/>
        </w:rPr>
      </w:pPr>
    </w:p>
    <w:p>
      <w:pPr>
        <w:pStyle w:val="Heading1"/>
        <w:jc w:val="both"/>
      </w:pPr>
      <w:r>
        <w:rPr/>
        <w:t>Cuarto. Análise do expediente</w:t>
      </w:r>
    </w:p>
    <w:p>
      <w:pPr>
        <w:pStyle w:val="BodyText"/>
        <w:spacing w:before="12"/>
        <w:rPr>
          <w:b/>
          <w:sz w:val="22"/>
        </w:rPr>
      </w:pPr>
    </w:p>
    <w:p>
      <w:pPr>
        <w:pStyle w:val="BodyText"/>
        <w:ind w:left="121" w:right="105"/>
        <w:jc w:val="both"/>
      </w:pPr>
      <w:r>
        <w:rPr/>
        <w:t>A</w:t>
      </w:r>
      <w:r>
        <w:rPr>
          <w:spacing w:val="-8"/>
        </w:rPr>
        <w:t> </w:t>
      </w:r>
      <w:r>
        <w:rPr/>
        <w:t>plataforma</w:t>
      </w:r>
      <w:r>
        <w:rPr>
          <w:spacing w:val="-11"/>
        </w:rPr>
        <w:t> </w:t>
      </w:r>
      <w:r>
        <w:rPr/>
        <w:t>reclamante</w:t>
      </w:r>
      <w:r>
        <w:rPr>
          <w:spacing w:val="-11"/>
        </w:rPr>
        <w:t> </w:t>
      </w:r>
      <w:r>
        <w:rPr/>
        <w:t>solicitou</w:t>
      </w:r>
      <w:r>
        <w:rPr>
          <w:spacing w:val="-8"/>
        </w:rPr>
        <w:t> </w:t>
      </w:r>
      <w:r>
        <w:rPr/>
        <w:t>o</w:t>
      </w:r>
      <w:r>
        <w:rPr>
          <w:spacing w:val="-11"/>
        </w:rPr>
        <w:t> </w:t>
      </w:r>
      <w:r>
        <w:rPr/>
        <w:t>29</w:t>
      </w:r>
      <w:r>
        <w:rPr>
          <w:spacing w:val="-10"/>
        </w:rPr>
        <w:t> </w:t>
      </w:r>
      <w:r>
        <w:rPr/>
        <w:t>de</w:t>
      </w:r>
      <w:r>
        <w:rPr>
          <w:spacing w:val="-8"/>
        </w:rPr>
        <w:t> </w:t>
      </w:r>
      <w:r>
        <w:rPr/>
        <w:t>outubro</w:t>
      </w:r>
      <w:r>
        <w:rPr>
          <w:spacing w:val="-8"/>
        </w:rPr>
        <w:t> </w:t>
      </w:r>
      <w:r>
        <w:rPr/>
        <w:t>de</w:t>
      </w:r>
      <w:r>
        <w:rPr>
          <w:spacing w:val="-11"/>
        </w:rPr>
        <w:t> </w:t>
      </w:r>
      <w:r>
        <w:rPr/>
        <w:t>2017</w:t>
      </w:r>
      <w:r>
        <w:rPr>
          <w:spacing w:val="-10"/>
        </w:rPr>
        <w:t> </w:t>
      </w:r>
      <w:r>
        <w:rPr/>
        <w:t>unha</w:t>
      </w:r>
      <w:r>
        <w:rPr>
          <w:spacing w:val="-11"/>
        </w:rPr>
        <w:t> </w:t>
      </w:r>
      <w:r>
        <w:rPr/>
        <w:t>información</w:t>
      </w:r>
      <w:r>
        <w:rPr>
          <w:spacing w:val="-8"/>
        </w:rPr>
        <w:t> </w:t>
      </w:r>
      <w:r>
        <w:rPr/>
        <w:t>á</w:t>
      </w:r>
      <w:r>
        <w:rPr>
          <w:spacing w:val="-11"/>
        </w:rPr>
        <w:t> </w:t>
      </w:r>
      <w:r>
        <w:rPr/>
        <w:t>Consellería</w:t>
      </w:r>
      <w:r>
        <w:rPr>
          <w:spacing w:val="-11"/>
        </w:rPr>
        <w:t> </w:t>
      </w:r>
      <w:r>
        <w:rPr/>
        <w:t>do Mar en relación ao I premio Economía Azul y copia das auditorías dos GALP. A Consellería emite unha resolución o 28 de novembro de</w:t>
      </w:r>
      <w:r>
        <w:rPr>
          <w:spacing w:val="-9"/>
        </w:rPr>
        <w:t> </w:t>
      </w:r>
      <w:r>
        <w:rPr/>
        <w:t>2017.</w:t>
      </w:r>
    </w:p>
    <w:p>
      <w:pPr>
        <w:pStyle w:val="BodyText"/>
        <w:spacing w:before="11"/>
        <w:rPr>
          <w:sz w:val="22"/>
        </w:rPr>
      </w:pPr>
    </w:p>
    <w:p>
      <w:pPr>
        <w:spacing w:before="1"/>
        <w:ind w:left="121" w:right="106" w:firstLine="0"/>
        <w:jc w:val="both"/>
        <w:rPr>
          <w:i/>
          <w:sz w:val="24"/>
        </w:rPr>
      </w:pPr>
      <w:r>
        <w:rPr>
          <w:sz w:val="24"/>
        </w:rPr>
        <w:t>O</w:t>
      </w:r>
      <w:r>
        <w:rPr>
          <w:spacing w:val="-14"/>
          <w:sz w:val="24"/>
        </w:rPr>
        <w:t> </w:t>
      </w:r>
      <w:r>
        <w:rPr>
          <w:sz w:val="24"/>
        </w:rPr>
        <w:t>30</w:t>
      </w:r>
      <w:r>
        <w:rPr>
          <w:spacing w:val="-15"/>
          <w:sz w:val="24"/>
        </w:rPr>
        <w:t> </w:t>
      </w:r>
      <w:r>
        <w:rPr>
          <w:sz w:val="24"/>
        </w:rPr>
        <w:t>de</w:t>
      </w:r>
      <w:r>
        <w:rPr>
          <w:spacing w:val="-15"/>
          <w:sz w:val="24"/>
        </w:rPr>
        <w:t> </w:t>
      </w:r>
      <w:r>
        <w:rPr>
          <w:sz w:val="24"/>
        </w:rPr>
        <w:t>novembro</w:t>
      </w:r>
      <w:r>
        <w:rPr>
          <w:spacing w:val="-15"/>
          <w:sz w:val="24"/>
        </w:rPr>
        <w:t> </w:t>
      </w:r>
      <w:r>
        <w:rPr>
          <w:sz w:val="24"/>
        </w:rPr>
        <w:t>de</w:t>
      </w:r>
      <w:r>
        <w:rPr>
          <w:spacing w:val="-13"/>
          <w:sz w:val="24"/>
        </w:rPr>
        <w:t> </w:t>
      </w:r>
      <w:r>
        <w:rPr>
          <w:sz w:val="24"/>
        </w:rPr>
        <w:t>2017</w:t>
      </w:r>
      <w:r>
        <w:rPr>
          <w:spacing w:val="-13"/>
          <w:sz w:val="24"/>
        </w:rPr>
        <w:t> </w:t>
      </w:r>
      <w:r>
        <w:rPr>
          <w:sz w:val="24"/>
        </w:rPr>
        <w:t>o</w:t>
      </w:r>
      <w:r>
        <w:rPr>
          <w:spacing w:val="-15"/>
          <w:sz w:val="24"/>
        </w:rPr>
        <w:t> </w:t>
      </w:r>
      <w:r>
        <w:rPr>
          <w:sz w:val="24"/>
        </w:rPr>
        <w:t>interesado</w:t>
      </w:r>
      <w:r>
        <w:rPr>
          <w:spacing w:val="-15"/>
          <w:sz w:val="24"/>
        </w:rPr>
        <w:t> </w:t>
      </w:r>
      <w:r>
        <w:rPr>
          <w:sz w:val="24"/>
        </w:rPr>
        <w:t>diríxese</w:t>
      </w:r>
      <w:r>
        <w:rPr>
          <w:spacing w:val="-15"/>
          <w:sz w:val="24"/>
        </w:rPr>
        <w:t> </w:t>
      </w:r>
      <w:r>
        <w:rPr>
          <w:sz w:val="24"/>
        </w:rPr>
        <w:t>á</w:t>
      </w:r>
      <w:r>
        <w:rPr>
          <w:spacing w:val="-13"/>
          <w:sz w:val="24"/>
        </w:rPr>
        <w:t> </w:t>
      </w:r>
      <w:r>
        <w:rPr>
          <w:sz w:val="24"/>
        </w:rPr>
        <w:t>Comisión</w:t>
      </w:r>
      <w:r>
        <w:rPr>
          <w:spacing w:val="-15"/>
          <w:sz w:val="24"/>
        </w:rPr>
        <w:t> </w:t>
      </w:r>
      <w:r>
        <w:rPr>
          <w:sz w:val="24"/>
        </w:rPr>
        <w:t>da</w:t>
      </w:r>
      <w:r>
        <w:rPr>
          <w:spacing w:val="-16"/>
          <w:sz w:val="24"/>
        </w:rPr>
        <w:t> </w:t>
      </w:r>
      <w:r>
        <w:rPr>
          <w:sz w:val="24"/>
        </w:rPr>
        <w:t>Transparencia</w:t>
      </w:r>
      <w:r>
        <w:rPr>
          <w:spacing w:val="-14"/>
          <w:sz w:val="24"/>
        </w:rPr>
        <w:t> </w:t>
      </w:r>
      <w:r>
        <w:rPr>
          <w:sz w:val="24"/>
        </w:rPr>
        <w:t>e</w:t>
      </w:r>
      <w:r>
        <w:rPr>
          <w:spacing w:val="-13"/>
          <w:sz w:val="24"/>
        </w:rPr>
        <w:t> </w:t>
      </w:r>
      <w:r>
        <w:rPr>
          <w:sz w:val="24"/>
        </w:rPr>
        <w:t>expresamente indica que o 29 de outubro de 2017 diversa documentación “</w:t>
      </w:r>
      <w:r>
        <w:rPr>
          <w:i/>
          <w:sz w:val="24"/>
        </w:rPr>
        <w:t>nos ha sido negada por silencio </w:t>
      </w:r>
      <w:r>
        <w:rPr>
          <w:i/>
          <w:sz w:val="24"/>
        </w:rPr>
        <w:t>administrativo”.</w:t>
      </w:r>
    </w:p>
    <w:p>
      <w:pPr>
        <w:pStyle w:val="BodyText"/>
        <w:spacing w:before="11"/>
        <w:rPr>
          <w:i/>
          <w:sz w:val="22"/>
        </w:rPr>
      </w:pPr>
    </w:p>
    <w:p>
      <w:pPr>
        <w:pStyle w:val="BodyText"/>
        <w:ind w:left="121"/>
        <w:jc w:val="both"/>
      </w:pPr>
      <w:r>
        <w:rPr/>
        <w:t>O expediente iníciase o 5 de decembro de 2017.</w:t>
      </w:r>
    </w:p>
    <w:p>
      <w:pPr>
        <w:pStyle w:val="BodyText"/>
        <w:spacing w:before="10"/>
        <w:rPr>
          <w:sz w:val="22"/>
        </w:rPr>
      </w:pPr>
    </w:p>
    <w:p>
      <w:pPr>
        <w:pStyle w:val="BodyText"/>
        <w:ind w:left="121" w:right="106"/>
        <w:jc w:val="both"/>
      </w:pPr>
      <w:r>
        <w:rPr/>
        <w:t>Os días 18 e 28 de decembro e o día 9 de xaneiro a plataforma reclamante remite nova documentación, en concreto a Resolución do 28 de novembro de 2017 da Dirección Xeral de Desenvolvemento Pesqueiro de concesión de acceso á información solicitada con rexistro PR100A-20171029-521829.</w:t>
      </w:r>
    </w:p>
    <w:p>
      <w:pPr>
        <w:pStyle w:val="BodyText"/>
        <w:spacing w:before="7"/>
        <w:rPr>
          <w:sz w:val="19"/>
        </w:rPr>
      </w:pPr>
    </w:p>
    <w:p>
      <w:pPr>
        <w:pStyle w:val="BodyText"/>
        <w:ind w:left="121" w:right="106"/>
        <w:jc w:val="both"/>
      </w:pPr>
      <w:r>
        <w:rPr/>
        <w:t>O artigo 24. 2 da Lei 19/2013, do 9 de decembro indica que a reclamación interporase no prazo</w:t>
      </w:r>
      <w:r>
        <w:rPr>
          <w:spacing w:val="-14"/>
        </w:rPr>
        <w:t> </w:t>
      </w:r>
      <w:r>
        <w:rPr/>
        <w:t>dun</w:t>
      </w:r>
      <w:r>
        <w:rPr>
          <w:spacing w:val="-11"/>
        </w:rPr>
        <w:t> </w:t>
      </w:r>
      <w:r>
        <w:rPr/>
        <w:t>mes</w:t>
      </w:r>
      <w:r>
        <w:rPr>
          <w:spacing w:val="-13"/>
        </w:rPr>
        <w:t> </w:t>
      </w:r>
      <w:r>
        <w:rPr/>
        <w:t>a</w:t>
      </w:r>
      <w:r>
        <w:rPr>
          <w:spacing w:val="-12"/>
        </w:rPr>
        <w:t> </w:t>
      </w:r>
      <w:r>
        <w:rPr/>
        <w:t>contar</w:t>
      </w:r>
      <w:r>
        <w:rPr>
          <w:spacing w:val="-12"/>
        </w:rPr>
        <w:t> </w:t>
      </w:r>
      <w:r>
        <w:rPr/>
        <w:t>desde</w:t>
      </w:r>
      <w:r>
        <w:rPr>
          <w:spacing w:val="-12"/>
        </w:rPr>
        <w:t> </w:t>
      </w:r>
      <w:r>
        <w:rPr/>
        <w:t>o</w:t>
      </w:r>
      <w:r>
        <w:rPr>
          <w:spacing w:val="-12"/>
        </w:rPr>
        <w:t> </w:t>
      </w:r>
      <w:r>
        <w:rPr/>
        <w:t>día</w:t>
      </w:r>
      <w:r>
        <w:rPr>
          <w:spacing w:val="-12"/>
        </w:rPr>
        <w:t> </w:t>
      </w:r>
      <w:r>
        <w:rPr/>
        <w:t>seguinte</w:t>
      </w:r>
      <w:r>
        <w:rPr>
          <w:spacing w:val="-12"/>
        </w:rPr>
        <w:t> </w:t>
      </w:r>
      <w:r>
        <w:rPr/>
        <w:t>ao</w:t>
      </w:r>
      <w:r>
        <w:rPr>
          <w:spacing w:val="-14"/>
        </w:rPr>
        <w:t> </w:t>
      </w:r>
      <w:r>
        <w:rPr/>
        <w:t>da</w:t>
      </w:r>
      <w:r>
        <w:rPr>
          <w:spacing w:val="-12"/>
        </w:rPr>
        <w:t> </w:t>
      </w:r>
      <w:r>
        <w:rPr/>
        <w:t>notificación</w:t>
      </w:r>
      <w:r>
        <w:rPr>
          <w:spacing w:val="-12"/>
        </w:rPr>
        <w:t> </w:t>
      </w:r>
      <w:r>
        <w:rPr/>
        <w:t>do</w:t>
      </w:r>
      <w:r>
        <w:rPr>
          <w:spacing w:val="-12"/>
        </w:rPr>
        <w:t> </w:t>
      </w:r>
      <w:r>
        <w:rPr/>
        <w:t>acto</w:t>
      </w:r>
      <w:r>
        <w:rPr>
          <w:spacing w:val="-12"/>
        </w:rPr>
        <w:t> </w:t>
      </w:r>
      <w:r>
        <w:rPr/>
        <w:t>impugnado,</w:t>
      </w:r>
      <w:r>
        <w:rPr>
          <w:spacing w:val="-12"/>
        </w:rPr>
        <w:t> </w:t>
      </w:r>
      <w:r>
        <w:rPr/>
        <w:t>neste</w:t>
      </w:r>
      <w:r>
        <w:rPr>
          <w:spacing w:val="-10"/>
        </w:rPr>
        <w:t> </w:t>
      </w:r>
      <w:r>
        <w:rPr/>
        <w:t>caso consta que o rexistro de saída da Consellería é o 29 de novembro de 2017, polo tanto a reclamación ante a Comisión da Transparencia foi presentada en prazo o 30 de novembro de 2017, polo que non se terá en conta a afirmación de que existe silencio por parte da Consellería do</w:t>
      </w:r>
      <w:r>
        <w:rPr>
          <w:spacing w:val="-3"/>
        </w:rPr>
        <w:t> </w:t>
      </w:r>
      <w:r>
        <w:rPr/>
        <w:t>Mar.</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tabs>
          <w:tab w:pos="8418" w:val="left" w:leader="none"/>
        </w:tabs>
        <w:spacing w:before="51"/>
        <w:ind w:left="121" w:right="107"/>
        <w:jc w:val="both"/>
      </w:pPr>
      <w:r>
        <w:rPr/>
        <w:pict>
          <v:rect style="position:absolute;margin-left:412.156342pt;margin-top:3.407789pt;width:81.3467pt;height:15.2518pt;mso-position-horizontal-relative:page;mso-position-vertical-relative:paragraph;z-index:-11152" filled="true" fillcolor="#000000" stroked="false">
            <v:fill type="solid"/>
            <w10:wrap type="none"/>
          </v:rect>
        </w:pict>
      </w:r>
      <w:r>
        <w:rPr/>
        <w:t>Cómpre  en  primeiro  termo  analizar  os  diferentes </w:t>
      </w:r>
      <w:r>
        <w:rPr>
          <w:spacing w:val="0"/>
        </w:rPr>
        <w:t> </w:t>
      </w:r>
      <w:r>
        <w:rPr/>
        <w:t>escritos</w:t>
      </w:r>
      <w:r>
        <w:rPr>
          <w:spacing w:val="51"/>
        </w:rPr>
        <w:t> </w:t>
      </w:r>
      <w:r>
        <w:rPr/>
        <w:t>que</w:t>
        <w:tab/>
        <w:t>dirixe á Consellería do Mar, e as dúas resolucións ás que da lugar e relacionalo coa reclamación dirixida a esta Comisión de</w:t>
      </w:r>
      <w:r>
        <w:rPr>
          <w:spacing w:val="-1"/>
        </w:rPr>
        <w:t> </w:t>
      </w:r>
      <w:r>
        <w:rPr/>
        <w:t>Transparencia.</w:t>
      </w:r>
    </w:p>
    <w:p>
      <w:pPr>
        <w:pStyle w:val="BodyText"/>
        <w:spacing w:before="10"/>
        <w:rPr>
          <w:sz w:val="19"/>
        </w:rPr>
      </w:pPr>
    </w:p>
    <w:p>
      <w:pPr>
        <w:pStyle w:val="BodyText"/>
        <w:ind w:left="121" w:right="106"/>
        <w:jc w:val="both"/>
      </w:pPr>
      <w:r>
        <w:rPr/>
        <w:t>A</w:t>
      </w:r>
      <w:r>
        <w:rPr>
          <w:spacing w:val="-11"/>
        </w:rPr>
        <w:t> </w:t>
      </w:r>
      <w:r>
        <w:rPr/>
        <w:t>solicitude</w:t>
      </w:r>
      <w:r>
        <w:rPr>
          <w:spacing w:val="-13"/>
        </w:rPr>
        <w:t> </w:t>
      </w:r>
      <w:r>
        <w:rPr/>
        <w:t>de</w:t>
      </w:r>
      <w:r>
        <w:rPr>
          <w:spacing w:val="-11"/>
        </w:rPr>
        <w:t> </w:t>
      </w:r>
      <w:r>
        <w:rPr/>
        <w:t>información</w:t>
      </w:r>
      <w:r>
        <w:rPr>
          <w:spacing w:val="-10"/>
        </w:rPr>
        <w:t> </w:t>
      </w:r>
      <w:r>
        <w:rPr/>
        <w:t>de</w:t>
      </w:r>
      <w:r>
        <w:rPr>
          <w:spacing w:val="-11"/>
        </w:rPr>
        <w:t> </w:t>
      </w:r>
      <w:r>
        <w:rPr/>
        <w:t>29</w:t>
      </w:r>
      <w:r>
        <w:rPr>
          <w:spacing w:val="-13"/>
        </w:rPr>
        <w:t> </w:t>
      </w:r>
      <w:r>
        <w:rPr/>
        <w:t>de</w:t>
      </w:r>
      <w:r>
        <w:rPr>
          <w:spacing w:val="-13"/>
        </w:rPr>
        <w:t> </w:t>
      </w:r>
      <w:r>
        <w:rPr/>
        <w:t>outubro</w:t>
      </w:r>
      <w:r>
        <w:rPr>
          <w:spacing w:val="-13"/>
        </w:rPr>
        <w:t> </w:t>
      </w:r>
      <w:r>
        <w:rPr/>
        <w:t>de</w:t>
      </w:r>
      <w:r>
        <w:rPr>
          <w:spacing w:val="-13"/>
        </w:rPr>
        <w:t> </w:t>
      </w:r>
      <w:r>
        <w:rPr/>
        <w:t>2017</w:t>
      </w:r>
      <w:r>
        <w:rPr>
          <w:spacing w:val="-13"/>
        </w:rPr>
        <w:t> </w:t>
      </w:r>
      <w:r>
        <w:rPr/>
        <w:t>da</w:t>
      </w:r>
      <w:r>
        <w:rPr>
          <w:spacing w:val="-11"/>
        </w:rPr>
        <w:t> </w:t>
      </w:r>
      <w:r>
        <w:rPr/>
        <w:t>lugar</w:t>
      </w:r>
      <w:r>
        <w:rPr>
          <w:spacing w:val="-11"/>
        </w:rPr>
        <w:t> </w:t>
      </w:r>
      <w:r>
        <w:rPr/>
        <w:t>a</w:t>
      </w:r>
      <w:r>
        <w:rPr>
          <w:spacing w:val="-13"/>
        </w:rPr>
        <w:t> </w:t>
      </w:r>
      <w:r>
        <w:rPr/>
        <w:t>unha</w:t>
      </w:r>
      <w:r>
        <w:rPr>
          <w:spacing w:val="-11"/>
        </w:rPr>
        <w:t> </w:t>
      </w:r>
      <w:r>
        <w:rPr/>
        <w:t>resolución</w:t>
      </w:r>
      <w:r>
        <w:rPr>
          <w:spacing w:val="-13"/>
        </w:rPr>
        <w:t> </w:t>
      </w:r>
      <w:r>
        <w:rPr/>
        <w:t>de</w:t>
      </w:r>
      <w:r>
        <w:rPr>
          <w:spacing w:val="-11"/>
        </w:rPr>
        <w:t> </w:t>
      </w:r>
      <w:r>
        <w:rPr/>
        <w:t>concesión da información por parte da Consellería do Mar o 28 de novembro de 2017. A información solicitada consiste</w:t>
      </w:r>
      <w:r>
        <w:rPr>
          <w:spacing w:val="-2"/>
        </w:rPr>
        <w:t> </w:t>
      </w:r>
      <w:r>
        <w:rPr/>
        <w:t>en:</w:t>
      </w:r>
    </w:p>
    <w:p>
      <w:pPr>
        <w:pStyle w:val="BodyText"/>
        <w:rPr>
          <w:sz w:val="23"/>
        </w:rPr>
      </w:pPr>
    </w:p>
    <w:p>
      <w:pPr>
        <w:pStyle w:val="ListParagraph"/>
        <w:numPr>
          <w:ilvl w:val="0"/>
          <w:numId w:val="3"/>
        </w:numPr>
        <w:tabs>
          <w:tab w:pos="842" w:val="left" w:leader="none"/>
        </w:tabs>
        <w:spacing w:line="256" w:lineRule="auto" w:before="0" w:after="0"/>
        <w:ind w:left="841" w:right="107" w:hanging="360"/>
        <w:jc w:val="left"/>
        <w:rPr>
          <w:sz w:val="24"/>
        </w:rPr>
      </w:pPr>
      <w:r>
        <w:rPr>
          <w:sz w:val="24"/>
        </w:rPr>
        <w:t>Informes, convenios o contratos do I Premio Economía Azul no que se alquilou a sala Einsenman da Cidade da</w:t>
      </w:r>
      <w:r>
        <w:rPr>
          <w:spacing w:val="-6"/>
          <w:sz w:val="24"/>
        </w:rPr>
        <w:t> </w:t>
      </w:r>
      <w:r>
        <w:rPr>
          <w:sz w:val="24"/>
        </w:rPr>
        <w:t>Cultura.</w:t>
      </w:r>
    </w:p>
    <w:p>
      <w:pPr>
        <w:pStyle w:val="ListParagraph"/>
        <w:numPr>
          <w:ilvl w:val="0"/>
          <w:numId w:val="3"/>
        </w:numPr>
        <w:tabs>
          <w:tab w:pos="842" w:val="left" w:leader="none"/>
        </w:tabs>
        <w:spacing w:line="259" w:lineRule="auto" w:before="4" w:after="0"/>
        <w:ind w:left="841" w:right="105" w:hanging="360"/>
        <w:jc w:val="both"/>
        <w:rPr>
          <w:sz w:val="24"/>
        </w:rPr>
      </w:pPr>
      <w:r>
        <w:rPr>
          <w:sz w:val="24"/>
        </w:rPr>
        <w:t>Documentación dos GALP ou GAC de Galicia, copia das auditorías á luz da instrucción 4 realizadas “ al amparo de Prioridade 4.O.T8.O.E. 4 a) e b) art. 60.1 y 63 FEMP de proxectos</w:t>
      </w:r>
      <w:r>
        <w:rPr>
          <w:spacing w:val="-7"/>
          <w:sz w:val="24"/>
        </w:rPr>
        <w:t> </w:t>
      </w:r>
      <w:r>
        <w:rPr>
          <w:sz w:val="24"/>
        </w:rPr>
        <w:t>financiados</w:t>
      </w:r>
      <w:r>
        <w:rPr>
          <w:spacing w:val="-7"/>
          <w:sz w:val="24"/>
        </w:rPr>
        <w:t> </w:t>
      </w:r>
      <w:r>
        <w:rPr>
          <w:sz w:val="24"/>
        </w:rPr>
        <w:t>por</w:t>
      </w:r>
      <w:r>
        <w:rPr>
          <w:spacing w:val="-4"/>
          <w:sz w:val="24"/>
        </w:rPr>
        <w:t> </w:t>
      </w:r>
      <w:r>
        <w:rPr>
          <w:sz w:val="24"/>
        </w:rPr>
        <w:t>los</w:t>
      </w:r>
      <w:r>
        <w:rPr>
          <w:spacing w:val="-4"/>
          <w:sz w:val="24"/>
        </w:rPr>
        <w:t> </w:t>
      </w:r>
      <w:r>
        <w:rPr>
          <w:sz w:val="24"/>
        </w:rPr>
        <w:t>GALP</w:t>
      </w:r>
      <w:r>
        <w:rPr>
          <w:spacing w:val="-3"/>
          <w:sz w:val="24"/>
        </w:rPr>
        <w:t> </w:t>
      </w:r>
      <w:r>
        <w:rPr>
          <w:sz w:val="24"/>
        </w:rPr>
        <w:t>incluídos</w:t>
      </w:r>
      <w:r>
        <w:rPr>
          <w:spacing w:val="-4"/>
          <w:sz w:val="24"/>
        </w:rPr>
        <w:t> </w:t>
      </w:r>
      <w:r>
        <w:rPr>
          <w:sz w:val="24"/>
        </w:rPr>
        <w:t>los</w:t>
      </w:r>
      <w:r>
        <w:rPr>
          <w:spacing w:val="-7"/>
          <w:sz w:val="24"/>
        </w:rPr>
        <w:t> </w:t>
      </w:r>
      <w:r>
        <w:rPr>
          <w:sz w:val="24"/>
        </w:rPr>
        <w:t>costes</w:t>
      </w:r>
      <w:r>
        <w:rPr>
          <w:spacing w:val="-7"/>
          <w:sz w:val="24"/>
        </w:rPr>
        <w:t> </w:t>
      </w:r>
      <w:r>
        <w:rPr>
          <w:sz w:val="24"/>
        </w:rPr>
        <w:t>de</w:t>
      </w:r>
      <w:r>
        <w:rPr>
          <w:spacing w:val="-4"/>
          <w:sz w:val="24"/>
        </w:rPr>
        <w:t> </w:t>
      </w:r>
      <w:r>
        <w:rPr>
          <w:sz w:val="24"/>
        </w:rPr>
        <w:t>su</w:t>
      </w:r>
      <w:r>
        <w:rPr>
          <w:spacing w:val="-5"/>
          <w:sz w:val="24"/>
        </w:rPr>
        <w:t> </w:t>
      </w:r>
      <w:r>
        <w:rPr>
          <w:sz w:val="24"/>
        </w:rPr>
        <w:t>propio</w:t>
      </w:r>
      <w:r>
        <w:rPr>
          <w:spacing w:val="-6"/>
          <w:sz w:val="24"/>
        </w:rPr>
        <w:t> </w:t>
      </w:r>
      <w:r>
        <w:rPr>
          <w:sz w:val="24"/>
        </w:rPr>
        <w:t>funcionamiento</w:t>
      </w:r>
      <w:r>
        <w:rPr>
          <w:spacing w:val="-6"/>
          <w:sz w:val="24"/>
        </w:rPr>
        <w:t> </w:t>
      </w:r>
      <w:r>
        <w:rPr>
          <w:sz w:val="24"/>
        </w:rPr>
        <w:t>y animación con más incapié en el GAC1 Mariña Ortegal y GAC3 Costa da Morte, reconocidas por los informes exigibles en la cláusula vigésima junto al mismo sentido de la Orden del 24 de Mayo del año 2016 reguladora de las bases de concesión para los protectos de las EDLP que también recoge en su art. 26.7 para cada uno de los proyectos justificados y que deben constar por ley en los</w:t>
      </w:r>
      <w:r>
        <w:rPr>
          <w:spacing w:val="-14"/>
          <w:sz w:val="24"/>
        </w:rPr>
        <w:t> </w:t>
      </w:r>
      <w:r>
        <w:rPr>
          <w:sz w:val="24"/>
        </w:rPr>
        <w:t>registros</w:t>
      </w:r>
    </w:p>
    <w:p>
      <w:pPr>
        <w:pStyle w:val="ListParagraph"/>
        <w:numPr>
          <w:ilvl w:val="0"/>
          <w:numId w:val="3"/>
        </w:numPr>
        <w:tabs>
          <w:tab w:pos="842" w:val="left" w:leader="none"/>
        </w:tabs>
        <w:spacing w:line="291" w:lineRule="exact" w:before="0" w:after="0"/>
        <w:ind w:left="841" w:right="0" w:hanging="360"/>
        <w:jc w:val="left"/>
        <w:rPr>
          <w:sz w:val="24"/>
        </w:rPr>
      </w:pPr>
      <w:r>
        <w:rPr>
          <w:sz w:val="24"/>
        </w:rPr>
        <w:t>Subvencións e axudas públicas para financiar o</w:t>
      </w:r>
      <w:r>
        <w:rPr>
          <w:spacing w:val="-7"/>
          <w:sz w:val="24"/>
        </w:rPr>
        <w:t> </w:t>
      </w:r>
      <w:r>
        <w:rPr>
          <w:sz w:val="24"/>
        </w:rPr>
        <w:t>premio.</w:t>
      </w:r>
    </w:p>
    <w:p>
      <w:pPr>
        <w:pStyle w:val="ListParagraph"/>
        <w:numPr>
          <w:ilvl w:val="0"/>
          <w:numId w:val="3"/>
        </w:numPr>
        <w:tabs>
          <w:tab w:pos="842" w:val="left" w:leader="none"/>
        </w:tabs>
        <w:spacing w:line="259" w:lineRule="auto" w:before="22" w:after="0"/>
        <w:ind w:left="841" w:right="109" w:hanging="360"/>
        <w:jc w:val="left"/>
        <w:rPr>
          <w:sz w:val="24"/>
        </w:rPr>
      </w:pPr>
      <w:r>
        <w:rPr>
          <w:sz w:val="24"/>
        </w:rPr>
        <w:t>Orzamentos, con descrición das principais partidas orzamentarias e información actualizada e comprensibel sobre o estado de execución do</w:t>
      </w:r>
      <w:r>
        <w:rPr>
          <w:spacing w:val="-6"/>
          <w:sz w:val="24"/>
        </w:rPr>
        <w:t> </w:t>
      </w:r>
      <w:r>
        <w:rPr>
          <w:sz w:val="24"/>
        </w:rPr>
        <w:t>premio.</w:t>
      </w:r>
    </w:p>
    <w:p>
      <w:pPr>
        <w:pStyle w:val="ListParagraph"/>
        <w:numPr>
          <w:ilvl w:val="0"/>
          <w:numId w:val="3"/>
        </w:numPr>
        <w:tabs>
          <w:tab w:pos="842" w:val="left" w:leader="none"/>
        </w:tabs>
        <w:spacing w:line="259" w:lineRule="auto" w:before="0" w:after="0"/>
        <w:ind w:left="841" w:right="109" w:hanging="360"/>
        <w:jc w:val="left"/>
        <w:rPr>
          <w:sz w:val="24"/>
        </w:rPr>
      </w:pPr>
      <w:r>
        <w:rPr>
          <w:sz w:val="24"/>
        </w:rPr>
        <w:t>Contas anuais e informes de auditoría de contas e fiscalización por parte dos órganos de control sobre os GALP de Galicia</w:t>
      </w:r>
      <w:r>
        <w:rPr>
          <w:spacing w:val="-3"/>
          <w:sz w:val="24"/>
        </w:rPr>
        <w:t> </w:t>
      </w:r>
      <w:r>
        <w:rPr>
          <w:sz w:val="24"/>
        </w:rPr>
        <w:t>emitidos.</w:t>
      </w:r>
    </w:p>
    <w:p>
      <w:pPr>
        <w:pStyle w:val="ListParagraph"/>
        <w:numPr>
          <w:ilvl w:val="0"/>
          <w:numId w:val="3"/>
        </w:numPr>
        <w:tabs>
          <w:tab w:pos="842" w:val="left" w:leader="none"/>
        </w:tabs>
        <w:spacing w:line="291" w:lineRule="exact" w:before="0" w:after="0"/>
        <w:ind w:left="841" w:right="0" w:hanging="360"/>
        <w:jc w:val="left"/>
        <w:rPr>
          <w:sz w:val="24"/>
        </w:rPr>
      </w:pPr>
      <w:r>
        <w:rPr>
          <w:sz w:val="24"/>
        </w:rPr>
        <w:t>Retribucións percibidas anualmente polos invitados oficiales e funcionarios</w:t>
      </w:r>
      <w:r>
        <w:rPr>
          <w:spacing w:val="-19"/>
          <w:sz w:val="24"/>
        </w:rPr>
        <w:t> </w:t>
      </w:r>
      <w:r>
        <w:rPr>
          <w:sz w:val="24"/>
        </w:rPr>
        <w:t>públicos.</w:t>
      </w:r>
    </w:p>
    <w:p>
      <w:pPr>
        <w:pStyle w:val="ListParagraph"/>
        <w:numPr>
          <w:ilvl w:val="0"/>
          <w:numId w:val="3"/>
        </w:numPr>
        <w:tabs>
          <w:tab w:pos="842" w:val="left" w:leader="none"/>
        </w:tabs>
        <w:spacing w:line="259" w:lineRule="auto" w:before="24" w:after="0"/>
        <w:ind w:left="841" w:right="108" w:hanging="360"/>
        <w:jc w:val="left"/>
        <w:rPr>
          <w:sz w:val="24"/>
        </w:rPr>
      </w:pPr>
      <w:r>
        <w:rPr>
          <w:sz w:val="24"/>
        </w:rPr>
        <w:t>Informe xustificativo do finanzamento das campañas e recursos dedicados para publicidade e ingresos dos</w:t>
      </w:r>
      <w:r>
        <w:rPr>
          <w:spacing w:val="-5"/>
          <w:sz w:val="24"/>
        </w:rPr>
        <w:t> </w:t>
      </w:r>
      <w:r>
        <w:rPr>
          <w:sz w:val="24"/>
        </w:rPr>
        <w:t>rexistros.</w:t>
      </w:r>
    </w:p>
    <w:p>
      <w:pPr>
        <w:pStyle w:val="ListParagraph"/>
        <w:numPr>
          <w:ilvl w:val="0"/>
          <w:numId w:val="3"/>
        </w:numPr>
        <w:tabs>
          <w:tab w:pos="842" w:val="left" w:leader="none"/>
        </w:tabs>
        <w:spacing w:line="256" w:lineRule="auto" w:before="1" w:after="0"/>
        <w:ind w:left="841" w:right="107" w:hanging="360"/>
        <w:jc w:val="left"/>
        <w:rPr>
          <w:sz w:val="24"/>
        </w:rPr>
      </w:pPr>
      <w:r>
        <w:rPr>
          <w:sz w:val="24"/>
        </w:rPr>
        <w:t>Copia ou identificación do persoal dependente da consellería destinado a organizar o I Premio de Economía Azul no rexistro do evento e copia do convenio ao</w:t>
      </w:r>
      <w:r>
        <w:rPr>
          <w:spacing w:val="-12"/>
          <w:sz w:val="24"/>
        </w:rPr>
        <w:t> </w:t>
      </w:r>
      <w:r>
        <w:rPr>
          <w:sz w:val="24"/>
        </w:rPr>
        <w:t>efecto.</w:t>
      </w:r>
    </w:p>
    <w:p>
      <w:pPr>
        <w:pStyle w:val="BodyText"/>
      </w:pPr>
    </w:p>
    <w:p>
      <w:pPr>
        <w:pStyle w:val="BodyText"/>
        <w:spacing w:before="11"/>
        <w:rPr>
          <w:sz w:val="21"/>
        </w:rPr>
      </w:pPr>
    </w:p>
    <w:p>
      <w:pPr>
        <w:pStyle w:val="BodyText"/>
        <w:spacing w:before="1"/>
        <w:ind w:left="121" w:right="106"/>
        <w:jc w:val="both"/>
      </w:pPr>
      <w:r>
        <w:rPr/>
        <w:t>A resposta da administración consta nos fundamentos, é clara e adecuada ás preguntas formuladas o 29 de outubro de 2017, pois indica que os gastos se realizaron con fondos propios</w:t>
      </w:r>
      <w:r>
        <w:rPr>
          <w:spacing w:val="-5"/>
        </w:rPr>
        <w:t> </w:t>
      </w:r>
      <w:r>
        <w:rPr/>
        <w:t>indicando</w:t>
      </w:r>
      <w:r>
        <w:rPr>
          <w:spacing w:val="-7"/>
        </w:rPr>
        <w:t> </w:t>
      </w:r>
      <w:r>
        <w:rPr/>
        <w:t>a</w:t>
      </w:r>
      <w:r>
        <w:rPr>
          <w:spacing w:val="-7"/>
        </w:rPr>
        <w:t> </w:t>
      </w:r>
      <w:r>
        <w:rPr/>
        <w:t>partida</w:t>
      </w:r>
      <w:r>
        <w:rPr>
          <w:spacing w:val="-7"/>
        </w:rPr>
        <w:t> </w:t>
      </w:r>
      <w:r>
        <w:rPr/>
        <w:t>orzamentaria</w:t>
      </w:r>
      <w:r>
        <w:rPr>
          <w:spacing w:val="-7"/>
        </w:rPr>
        <w:t> </w:t>
      </w:r>
      <w:r>
        <w:rPr/>
        <w:t>achegándolle</w:t>
      </w:r>
      <w:r>
        <w:rPr>
          <w:spacing w:val="-4"/>
        </w:rPr>
        <w:t> </w:t>
      </w:r>
      <w:r>
        <w:rPr/>
        <w:t>incluso</w:t>
      </w:r>
      <w:r>
        <w:rPr>
          <w:spacing w:val="-7"/>
        </w:rPr>
        <w:t> </w:t>
      </w:r>
      <w:r>
        <w:rPr/>
        <w:t>os</w:t>
      </w:r>
      <w:r>
        <w:rPr>
          <w:spacing w:val="-8"/>
        </w:rPr>
        <w:t> </w:t>
      </w:r>
      <w:r>
        <w:rPr/>
        <w:t>documentos</w:t>
      </w:r>
      <w:r>
        <w:rPr>
          <w:spacing w:val="-8"/>
        </w:rPr>
        <w:t> </w:t>
      </w:r>
      <w:r>
        <w:rPr/>
        <w:t>contables</w:t>
      </w:r>
      <w:r>
        <w:rPr>
          <w:spacing w:val="-8"/>
        </w:rPr>
        <w:t> </w:t>
      </w:r>
      <w:r>
        <w:rPr/>
        <w:t>que garanten a tramitación administrativa. En canto á documentación sobre os Galp explícase cal é a información da que dispón a administración, explícase que só existen catro funcionarios para a xestión administrativa e indícase que sería conveniente que se detalle a demanda de información acoutando o tipo de gasto, o GALP e o proxecto e en todos caso se lle xuntan os datos de auditoría de gastos don convenios e dos proxectos que obtiveran axuda ao ampara das</w:t>
      </w:r>
      <w:r>
        <w:rPr>
          <w:spacing w:val="12"/>
        </w:rPr>
        <w:t> </w:t>
      </w:r>
      <w:r>
        <w:rPr/>
        <w:t>EDLP</w:t>
      </w:r>
      <w:r>
        <w:rPr>
          <w:spacing w:val="10"/>
        </w:rPr>
        <w:t> </w:t>
      </w:r>
      <w:r>
        <w:rPr/>
        <w:t>que</w:t>
      </w:r>
      <w:r>
        <w:rPr>
          <w:spacing w:val="12"/>
        </w:rPr>
        <w:t> </w:t>
      </w:r>
      <w:r>
        <w:rPr/>
        <w:t>ata</w:t>
      </w:r>
      <w:r>
        <w:rPr>
          <w:spacing w:val="12"/>
        </w:rPr>
        <w:t> </w:t>
      </w:r>
      <w:r>
        <w:rPr/>
        <w:t>o</w:t>
      </w:r>
      <w:r>
        <w:rPr>
          <w:spacing w:val="12"/>
        </w:rPr>
        <w:t> </w:t>
      </w:r>
      <w:r>
        <w:rPr/>
        <w:t>momento</w:t>
      </w:r>
      <w:r>
        <w:rPr>
          <w:spacing w:val="12"/>
        </w:rPr>
        <w:t> </w:t>
      </w:r>
      <w:r>
        <w:rPr/>
        <w:t>presentaran</w:t>
      </w:r>
      <w:r>
        <w:rPr>
          <w:spacing w:val="13"/>
        </w:rPr>
        <w:t> </w:t>
      </w:r>
      <w:r>
        <w:rPr/>
        <w:t>xustificación</w:t>
      </w:r>
      <w:r>
        <w:rPr>
          <w:spacing w:val="13"/>
        </w:rPr>
        <w:t> </w:t>
      </w:r>
      <w:r>
        <w:rPr/>
        <w:t>dos</w:t>
      </w:r>
      <w:r>
        <w:rPr>
          <w:spacing w:val="12"/>
        </w:rPr>
        <w:t> </w:t>
      </w:r>
      <w:r>
        <w:rPr/>
        <w:t>grupos.</w:t>
      </w:r>
      <w:r>
        <w:rPr>
          <w:spacing w:val="12"/>
        </w:rPr>
        <w:t> </w:t>
      </w:r>
      <w:r>
        <w:rPr/>
        <w:t>O</w:t>
      </w:r>
      <w:r>
        <w:rPr>
          <w:spacing w:val="11"/>
        </w:rPr>
        <w:t> </w:t>
      </w:r>
      <w:r>
        <w:rPr/>
        <w:t>resto</w:t>
      </w:r>
      <w:r>
        <w:rPr>
          <w:spacing w:val="13"/>
        </w:rPr>
        <w:t> </w:t>
      </w:r>
      <w:r>
        <w:rPr/>
        <w:t>da</w:t>
      </w:r>
      <w:r>
        <w:rPr>
          <w:spacing w:val="12"/>
        </w:rPr>
        <w:t> </w:t>
      </w:r>
      <w:r>
        <w:rPr/>
        <w:t>información</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5"/>
        <w:jc w:val="both"/>
      </w:pPr>
      <w:r>
        <w:rPr/>
        <w:t>facilitada responde a todas as cuestións formuladas pola plataforma no escrito de 29 de outubro de 2017 ante a Consellería do Mar.</w:t>
      </w:r>
    </w:p>
    <w:p>
      <w:pPr>
        <w:spacing w:line="240" w:lineRule="auto" w:before="0"/>
        <w:ind w:left="121" w:right="106" w:firstLine="0"/>
        <w:jc w:val="both"/>
        <w:rPr>
          <w:i/>
          <w:sz w:val="24"/>
        </w:rPr>
      </w:pPr>
      <w:r>
        <w:rPr>
          <w:sz w:val="24"/>
        </w:rPr>
        <w:t>Neste caso e tal como fixo a Consellería non procedía a aplicación do disposto no artigo 19.2 da Lei 19/2013, do 9 de decembro que di que cando a solicitude non identifique de forma suficiente a información, pediráselle ao solicitante que a concrete nun prazo de dez días, con indicación de que, en caso de non facelo, se terá por desistido, así como da suspensión do prazo para ditar resolución. Isto é así porque na solicitude, tal como recoñece o propio reclamante nos escritos dirixidos á Comisión “está claro y conciso lo que pedimos y se nos niega”. Neste caso na resolución existe unha denegación parcial de información que se fundamenta en que “</w:t>
      </w:r>
      <w:r>
        <w:rPr>
          <w:i/>
          <w:sz w:val="24"/>
        </w:rPr>
        <w:t>a día de hoy se han concedido más de 400 proyectos al amparo de las </w:t>
      </w:r>
      <w:r>
        <w:rPr>
          <w:i/>
          <w:sz w:val="24"/>
        </w:rPr>
        <w:t>EDLP aprobadas a los GALP lo que supone un volumen de informes de auditoría muy elevado. Sería</w:t>
      </w:r>
      <w:r>
        <w:rPr>
          <w:i/>
          <w:spacing w:val="-11"/>
          <w:sz w:val="24"/>
        </w:rPr>
        <w:t> </w:t>
      </w:r>
      <w:r>
        <w:rPr>
          <w:i/>
          <w:sz w:val="24"/>
        </w:rPr>
        <w:t>conveniente</w:t>
      </w:r>
      <w:r>
        <w:rPr>
          <w:i/>
          <w:spacing w:val="-9"/>
          <w:sz w:val="24"/>
        </w:rPr>
        <w:t> </w:t>
      </w:r>
      <w:r>
        <w:rPr>
          <w:i/>
          <w:sz w:val="24"/>
        </w:rPr>
        <w:t>que</w:t>
      </w:r>
      <w:r>
        <w:rPr>
          <w:i/>
          <w:spacing w:val="-9"/>
          <w:sz w:val="24"/>
        </w:rPr>
        <w:t> </w:t>
      </w:r>
      <w:r>
        <w:rPr>
          <w:i/>
          <w:sz w:val="24"/>
        </w:rPr>
        <w:t>detallara</w:t>
      </w:r>
      <w:r>
        <w:rPr>
          <w:i/>
          <w:spacing w:val="-11"/>
          <w:sz w:val="24"/>
        </w:rPr>
        <w:t> </w:t>
      </w:r>
      <w:r>
        <w:rPr>
          <w:i/>
          <w:sz w:val="24"/>
        </w:rPr>
        <w:t>la</w:t>
      </w:r>
      <w:r>
        <w:rPr>
          <w:i/>
          <w:spacing w:val="-11"/>
          <w:sz w:val="24"/>
        </w:rPr>
        <w:t> </w:t>
      </w:r>
      <w:r>
        <w:rPr>
          <w:i/>
          <w:sz w:val="24"/>
        </w:rPr>
        <w:t>demanda</w:t>
      </w:r>
      <w:r>
        <w:rPr>
          <w:i/>
          <w:spacing w:val="-11"/>
          <w:sz w:val="24"/>
        </w:rPr>
        <w:t> </w:t>
      </w:r>
      <w:r>
        <w:rPr>
          <w:i/>
          <w:sz w:val="24"/>
        </w:rPr>
        <w:t>de</w:t>
      </w:r>
      <w:r>
        <w:rPr>
          <w:i/>
          <w:spacing w:val="-9"/>
          <w:sz w:val="24"/>
        </w:rPr>
        <w:t> </w:t>
      </w:r>
      <w:r>
        <w:rPr>
          <w:i/>
          <w:sz w:val="24"/>
        </w:rPr>
        <w:t>información</w:t>
      </w:r>
      <w:r>
        <w:rPr>
          <w:i/>
          <w:spacing w:val="-11"/>
          <w:sz w:val="24"/>
        </w:rPr>
        <w:t> </w:t>
      </w:r>
      <w:r>
        <w:rPr>
          <w:i/>
          <w:sz w:val="24"/>
        </w:rPr>
        <w:t>acotando</w:t>
      </w:r>
      <w:r>
        <w:rPr>
          <w:i/>
          <w:spacing w:val="-11"/>
          <w:sz w:val="24"/>
        </w:rPr>
        <w:t> </w:t>
      </w:r>
      <w:r>
        <w:rPr>
          <w:i/>
          <w:sz w:val="24"/>
        </w:rPr>
        <w:t>el</w:t>
      </w:r>
      <w:r>
        <w:rPr>
          <w:i/>
          <w:spacing w:val="-10"/>
          <w:sz w:val="24"/>
        </w:rPr>
        <w:t> </w:t>
      </w:r>
      <w:r>
        <w:rPr>
          <w:i/>
          <w:sz w:val="24"/>
        </w:rPr>
        <w:t>tipo</w:t>
      </w:r>
      <w:r>
        <w:rPr>
          <w:i/>
          <w:spacing w:val="-11"/>
          <w:sz w:val="24"/>
        </w:rPr>
        <w:t> </w:t>
      </w:r>
      <w:r>
        <w:rPr>
          <w:i/>
          <w:sz w:val="24"/>
        </w:rPr>
        <w:t>de</w:t>
      </w:r>
      <w:r>
        <w:rPr>
          <w:i/>
          <w:spacing w:val="-9"/>
          <w:sz w:val="24"/>
        </w:rPr>
        <w:t> </w:t>
      </w:r>
      <w:r>
        <w:rPr>
          <w:i/>
          <w:sz w:val="24"/>
        </w:rPr>
        <w:t>gasto,</w:t>
      </w:r>
      <w:r>
        <w:rPr>
          <w:i/>
          <w:spacing w:val="-10"/>
          <w:sz w:val="24"/>
        </w:rPr>
        <w:t> </w:t>
      </w:r>
      <w:r>
        <w:rPr>
          <w:i/>
          <w:sz w:val="24"/>
        </w:rPr>
        <w:t>el</w:t>
      </w:r>
      <w:r>
        <w:rPr>
          <w:i/>
          <w:spacing w:val="-12"/>
          <w:sz w:val="24"/>
        </w:rPr>
        <w:t> </w:t>
      </w:r>
      <w:r>
        <w:rPr>
          <w:i/>
          <w:sz w:val="24"/>
        </w:rPr>
        <w:t>GALP y el proyecto al que se refiere para poder enviar en un plazo razonable todos los informes solicitados.</w:t>
      </w:r>
    </w:p>
    <w:p>
      <w:pPr>
        <w:spacing w:before="0"/>
        <w:ind w:left="121" w:right="107" w:firstLine="0"/>
        <w:jc w:val="both"/>
        <w:rPr>
          <w:i/>
          <w:sz w:val="24"/>
        </w:rPr>
      </w:pPr>
      <w:r>
        <w:rPr>
          <w:i/>
          <w:sz w:val="24"/>
        </w:rPr>
        <w:t>Por ello, teniendo en cueta que el personal del servicio de Desarrollo de las Zonas de Pesca se </w:t>
      </w:r>
      <w:r>
        <w:rPr>
          <w:i/>
          <w:sz w:val="24"/>
        </w:rPr>
        <w:t>reduce a un total de 4 personas, resulta imposible recopilar todos los informes en el plazo establecido”.</w:t>
      </w:r>
    </w:p>
    <w:p>
      <w:pPr>
        <w:pStyle w:val="BodyText"/>
        <w:spacing w:before="2"/>
        <w:ind w:left="121" w:right="108"/>
        <w:jc w:val="both"/>
      </w:pPr>
      <w:r>
        <w:rPr/>
        <w:t>Por</w:t>
      </w:r>
      <w:r>
        <w:rPr>
          <w:spacing w:val="-16"/>
        </w:rPr>
        <w:t> </w:t>
      </w:r>
      <w:r>
        <w:rPr/>
        <w:t>tanto</w:t>
      </w:r>
      <w:r>
        <w:rPr>
          <w:spacing w:val="-13"/>
        </w:rPr>
        <w:t> </w:t>
      </w:r>
      <w:r>
        <w:rPr/>
        <w:t>existe</w:t>
      </w:r>
      <w:r>
        <w:rPr>
          <w:spacing w:val="-13"/>
        </w:rPr>
        <w:t> </w:t>
      </w:r>
      <w:r>
        <w:rPr/>
        <w:t>unha</w:t>
      </w:r>
      <w:r>
        <w:rPr>
          <w:spacing w:val="-16"/>
        </w:rPr>
        <w:t> </w:t>
      </w:r>
      <w:r>
        <w:rPr/>
        <w:t>motivación</w:t>
      </w:r>
      <w:r>
        <w:rPr>
          <w:spacing w:val="-12"/>
        </w:rPr>
        <w:t> </w:t>
      </w:r>
      <w:r>
        <w:rPr/>
        <w:t>clara</w:t>
      </w:r>
      <w:r>
        <w:rPr>
          <w:spacing w:val="-16"/>
        </w:rPr>
        <w:t> </w:t>
      </w:r>
      <w:r>
        <w:rPr/>
        <w:t>e</w:t>
      </w:r>
      <w:r>
        <w:rPr>
          <w:spacing w:val="-13"/>
        </w:rPr>
        <w:t> </w:t>
      </w:r>
      <w:r>
        <w:rPr/>
        <w:t>obxectiva</w:t>
      </w:r>
      <w:r>
        <w:rPr>
          <w:spacing w:val="-16"/>
        </w:rPr>
        <w:t> </w:t>
      </w:r>
      <w:r>
        <w:rPr/>
        <w:t>para</w:t>
      </w:r>
      <w:r>
        <w:rPr>
          <w:spacing w:val="-13"/>
        </w:rPr>
        <w:t> </w:t>
      </w:r>
      <w:r>
        <w:rPr/>
        <w:t>a</w:t>
      </w:r>
      <w:r>
        <w:rPr>
          <w:spacing w:val="-16"/>
        </w:rPr>
        <w:t> </w:t>
      </w:r>
      <w:r>
        <w:rPr/>
        <w:t>denegación</w:t>
      </w:r>
      <w:r>
        <w:rPr>
          <w:spacing w:val="-12"/>
        </w:rPr>
        <w:t> </w:t>
      </w:r>
      <w:r>
        <w:rPr/>
        <w:t>desa</w:t>
      </w:r>
      <w:r>
        <w:rPr>
          <w:spacing w:val="-13"/>
        </w:rPr>
        <w:t> </w:t>
      </w:r>
      <w:r>
        <w:rPr/>
        <w:t>información,</w:t>
      </w:r>
      <w:r>
        <w:rPr>
          <w:spacing w:val="-13"/>
        </w:rPr>
        <w:t> </w:t>
      </w:r>
      <w:r>
        <w:rPr/>
        <w:t>cunha indicación de como debe presentar as solicitudes para obter a resposta desa información e non perturbar o funcionamento do</w:t>
      </w:r>
      <w:r>
        <w:rPr>
          <w:spacing w:val="-5"/>
        </w:rPr>
        <w:t> </w:t>
      </w:r>
      <w:r>
        <w:rPr/>
        <w:t>servizo.</w:t>
      </w:r>
    </w:p>
    <w:p>
      <w:pPr>
        <w:pStyle w:val="BodyText"/>
        <w:ind w:left="121" w:right="107"/>
        <w:jc w:val="both"/>
      </w:pPr>
      <w:r>
        <w:rPr/>
        <w:t>Por isto mesmo, tampouco correspondía aplicar o disposto no artigo 20.1 da Lei 19/2013, do 9 de decembro, en relación a unha posible ampliación do prazo para resolver por tratarse de información</w:t>
      </w:r>
      <w:r>
        <w:rPr>
          <w:spacing w:val="-13"/>
        </w:rPr>
        <w:t> </w:t>
      </w:r>
      <w:r>
        <w:rPr/>
        <w:t>voluminosa</w:t>
      </w:r>
      <w:r>
        <w:rPr>
          <w:spacing w:val="-17"/>
        </w:rPr>
        <w:t> </w:t>
      </w:r>
      <w:r>
        <w:rPr/>
        <w:t>ou</w:t>
      </w:r>
      <w:r>
        <w:rPr>
          <w:spacing w:val="-13"/>
        </w:rPr>
        <w:t> </w:t>
      </w:r>
      <w:r>
        <w:rPr/>
        <w:t>complexa,</w:t>
      </w:r>
      <w:r>
        <w:rPr>
          <w:spacing w:val="-17"/>
        </w:rPr>
        <w:t> </w:t>
      </w:r>
      <w:r>
        <w:rPr/>
        <w:t>pois</w:t>
      </w:r>
      <w:r>
        <w:rPr>
          <w:spacing w:val="-15"/>
        </w:rPr>
        <w:t> </w:t>
      </w:r>
      <w:r>
        <w:rPr/>
        <w:t>a</w:t>
      </w:r>
      <w:r>
        <w:rPr>
          <w:spacing w:val="-17"/>
        </w:rPr>
        <w:t> </w:t>
      </w:r>
      <w:r>
        <w:rPr/>
        <w:t>motivación</w:t>
      </w:r>
      <w:r>
        <w:rPr>
          <w:spacing w:val="-13"/>
        </w:rPr>
        <w:t> </w:t>
      </w:r>
      <w:r>
        <w:rPr/>
        <w:t>está</w:t>
      </w:r>
      <w:r>
        <w:rPr>
          <w:spacing w:val="-14"/>
        </w:rPr>
        <w:t> </w:t>
      </w:r>
      <w:r>
        <w:rPr/>
        <w:t>no</w:t>
      </w:r>
      <w:r>
        <w:rPr>
          <w:spacing w:val="-14"/>
        </w:rPr>
        <w:t> </w:t>
      </w:r>
      <w:r>
        <w:rPr/>
        <w:t>feito</w:t>
      </w:r>
      <w:r>
        <w:rPr>
          <w:spacing w:val="-14"/>
        </w:rPr>
        <w:t> </w:t>
      </w:r>
      <w:r>
        <w:rPr/>
        <w:t>de</w:t>
      </w:r>
      <w:r>
        <w:rPr>
          <w:spacing w:val="-14"/>
        </w:rPr>
        <w:t> </w:t>
      </w:r>
      <w:r>
        <w:rPr/>
        <w:t>que</w:t>
      </w:r>
      <w:r>
        <w:rPr>
          <w:spacing w:val="-14"/>
        </w:rPr>
        <w:t> </w:t>
      </w:r>
      <w:r>
        <w:rPr/>
        <w:t>resulta</w:t>
      </w:r>
      <w:r>
        <w:rPr>
          <w:spacing w:val="-17"/>
        </w:rPr>
        <w:t> </w:t>
      </w:r>
      <w:r>
        <w:rPr/>
        <w:t>imposible recompilar a información co persoal existente polo que terá que pedirse no futuro para cada GALP, tipo de gasto e proxecto</w:t>
      </w:r>
      <w:r>
        <w:rPr>
          <w:spacing w:val="-4"/>
        </w:rPr>
        <w:t> </w:t>
      </w:r>
      <w:r>
        <w:rPr/>
        <w:t>concreto.</w:t>
      </w:r>
    </w:p>
    <w:p>
      <w:pPr>
        <w:pStyle w:val="BodyText"/>
        <w:spacing w:before="11"/>
        <w:rPr>
          <w:sz w:val="23"/>
        </w:rPr>
      </w:pPr>
    </w:p>
    <w:p>
      <w:pPr>
        <w:pStyle w:val="BodyText"/>
        <w:ind w:left="121" w:right="106"/>
        <w:jc w:val="both"/>
      </w:pPr>
      <w:r>
        <w:rPr/>
        <w:t>Tras a resolución da consellería do mes de novembro, o interesado diríxese por segunda vez á Dirección Xeral de Desenvolvemento Pesqueiro os días 15 e 18 de decembro de 2017 e di que no prazo conferido ao efecto quere coñecer o indicado nas letras a) a l) recollidas nos antecedentes de feito. Ante estas cuestións a consellería fai unha resolución de desistencia por falta de identificación da información solicitada.</w:t>
      </w:r>
    </w:p>
    <w:p>
      <w:pPr>
        <w:pStyle w:val="BodyText"/>
        <w:spacing w:before="1"/>
      </w:pPr>
    </w:p>
    <w:p>
      <w:pPr>
        <w:pStyle w:val="BodyText"/>
        <w:ind w:left="121" w:right="106"/>
        <w:jc w:val="both"/>
      </w:pPr>
      <w:r>
        <w:rPr/>
        <w:t>Sobre</w:t>
      </w:r>
      <w:r>
        <w:rPr>
          <w:spacing w:val="-10"/>
        </w:rPr>
        <w:t> </w:t>
      </w:r>
      <w:r>
        <w:rPr/>
        <w:t>os</w:t>
      </w:r>
      <w:r>
        <w:rPr>
          <w:spacing w:val="-8"/>
        </w:rPr>
        <w:t> </w:t>
      </w:r>
      <w:r>
        <w:rPr/>
        <w:t>escritos</w:t>
      </w:r>
      <w:r>
        <w:rPr>
          <w:spacing w:val="-11"/>
        </w:rPr>
        <w:t> </w:t>
      </w:r>
      <w:r>
        <w:rPr/>
        <w:t>de</w:t>
      </w:r>
      <w:r>
        <w:rPr>
          <w:spacing w:val="-7"/>
        </w:rPr>
        <w:t> </w:t>
      </w:r>
      <w:r>
        <w:rPr/>
        <w:t>15</w:t>
      </w:r>
      <w:r>
        <w:rPr>
          <w:spacing w:val="-7"/>
        </w:rPr>
        <w:t> </w:t>
      </w:r>
      <w:r>
        <w:rPr/>
        <w:t>e</w:t>
      </w:r>
      <w:r>
        <w:rPr>
          <w:spacing w:val="-10"/>
        </w:rPr>
        <w:t> </w:t>
      </w:r>
      <w:r>
        <w:rPr/>
        <w:t>18</w:t>
      </w:r>
      <w:r>
        <w:rPr>
          <w:spacing w:val="-7"/>
        </w:rPr>
        <w:t> </w:t>
      </w:r>
      <w:r>
        <w:rPr/>
        <w:t>de</w:t>
      </w:r>
      <w:r>
        <w:rPr>
          <w:spacing w:val="-10"/>
        </w:rPr>
        <w:t> </w:t>
      </w:r>
      <w:r>
        <w:rPr/>
        <w:t>decembro</w:t>
      </w:r>
      <w:r>
        <w:rPr>
          <w:spacing w:val="-10"/>
        </w:rPr>
        <w:t> </w:t>
      </w:r>
      <w:r>
        <w:rPr/>
        <w:t>de</w:t>
      </w:r>
      <w:r>
        <w:rPr>
          <w:spacing w:val="-7"/>
        </w:rPr>
        <w:t> </w:t>
      </w:r>
      <w:r>
        <w:rPr/>
        <w:t>2018</w:t>
      </w:r>
      <w:r>
        <w:rPr>
          <w:spacing w:val="-9"/>
        </w:rPr>
        <w:t> </w:t>
      </w:r>
      <w:r>
        <w:rPr/>
        <w:t>e</w:t>
      </w:r>
      <w:r>
        <w:rPr>
          <w:spacing w:val="-7"/>
        </w:rPr>
        <w:t> </w:t>
      </w:r>
      <w:r>
        <w:rPr/>
        <w:t>a</w:t>
      </w:r>
      <w:r>
        <w:rPr>
          <w:spacing w:val="-8"/>
        </w:rPr>
        <w:t> </w:t>
      </w:r>
      <w:r>
        <w:rPr/>
        <w:t>resolución</w:t>
      </w:r>
      <w:r>
        <w:rPr>
          <w:spacing w:val="-9"/>
        </w:rPr>
        <w:t> </w:t>
      </w:r>
      <w:r>
        <w:rPr/>
        <w:t>de</w:t>
      </w:r>
      <w:r>
        <w:rPr>
          <w:spacing w:val="-7"/>
        </w:rPr>
        <w:t> </w:t>
      </w:r>
      <w:r>
        <w:rPr/>
        <w:t>5</w:t>
      </w:r>
      <w:r>
        <w:rPr>
          <w:spacing w:val="-9"/>
        </w:rPr>
        <w:t> </w:t>
      </w:r>
      <w:r>
        <w:rPr/>
        <w:t>de</w:t>
      </w:r>
      <w:r>
        <w:rPr>
          <w:spacing w:val="-7"/>
        </w:rPr>
        <w:t> </w:t>
      </w:r>
      <w:r>
        <w:rPr/>
        <w:t>xaneiro</w:t>
      </w:r>
      <w:r>
        <w:rPr>
          <w:spacing w:val="-10"/>
        </w:rPr>
        <w:t> </w:t>
      </w:r>
      <w:r>
        <w:rPr/>
        <w:t>de</w:t>
      </w:r>
      <w:r>
        <w:rPr>
          <w:spacing w:val="-7"/>
        </w:rPr>
        <w:t> </w:t>
      </w:r>
      <w:r>
        <w:rPr/>
        <w:t>2018</w:t>
      </w:r>
      <w:r>
        <w:rPr>
          <w:spacing w:val="-9"/>
        </w:rPr>
        <w:t> </w:t>
      </w:r>
      <w:r>
        <w:rPr/>
        <w:t>pola que a consellería do mar fai unha resolución de desistencia por falta de identificación da información solicitada, cómpre indicar que non se poden analizar no ámbito desta reclamación,</w:t>
      </w:r>
      <w:r>
        <w:rPr>
          <w:spacing w:val="-9"/>
        </w:rPr>
        <w:t> </w:t>
      </w:r>
      <w:r>
        <w:rPr/>
        <w:t>porque</w:t>
      </w:r>
      <w:r>
        <w:rPr>
          <w:spacing w:val="-6"/>
        </w:rPr>
        <w:t> </w:t>
      </w:r>
      <w:r>
        <w:rPr/>
        <w:t>aínda</w:t>
      </w:r>
      <w:r>
        <w:rPr>
          <w:spacing w:val="-9"/>
        </w:rPr>
        <w:t> </w:t>
      </w:r>
      <w:r>
        <w:rPr/>
        <w:t>que</w:t>
      </w:r>
      <w:r>
        <w:rPr>
          <w:spacing w:val="-8"/>
        </w:rPr>
        <w:t> </w:t>
      </w:r>
      <w:r>
        <w:rPr/>
        <w:t>o</w:t>
      </w:r>
      <w:r>
        <w:rPr>
          <w:spacing w:val="-8"/>
        </w:rPr>
        <w:t> </w:t>
      </w:r>
      <w:r>
        <w:rPr/>
        <w:t>interesado</w:t>
      </w:r>
      <w:r>
        <w:rPr>
          <w:spacing w:val="-8"/>
        </w:rPr>
        <w:t> </w:t>
      </w:r>
      <w:r>
        <w:rPr/>
        <w:t>e</w:t>
      </w:r>
      <w:r>
        <w:rPr>
          <w:spacing w:val="-8"/>
        </w:rPr>
        <w:t> </w:t>
      </w:r>
      <w:r>
        <w:rPr/>
        <w:t>a</w:t>
      </w:r>
      <w:r>
        <w:rPr>
          <w:spacing w:val="-6"/>
        </w:rPr>
        <w:t> </w:t>
      </w:r>
      <w:r>
        <w:rPr/>
        <w:t>consellería</w:t>
      </w:r>
      <w:r>
        <w:rPr>
          <w:spacing w:val="-8"/>
        </w:rPr>
        <w:t> </w:t>
      </w:r>
      <w:r>
        <w:rPr/>
        <w:t>a</w:t>
      </w:r>
      <w:r>
        <w:rPr>
          <w:spacing w:val="-9"/>
        </w:rPr>
        <w:t> </w:t>
      </w:r>
      <w:r>
        <w:rPr/>
        <w:t>relacionan</w:t>
      </w:r>
      <w:r>
        <w:rPr>
          <w:spacing w:val="-8"/>
        </w:rPr>
        <w:t> </w:t>
      </w:r>
      <w:r>
        <w:rPr/>
        <w:t>coa</w:t>
      </w:r>
      <w:r>
        <w:rPr>
          <w:spacing w:val="-6"/>
        </w:rPr>
        <w:t> </w:t>
      </w:r>
      <w:r>
        <w:rPr/>
        <w:t>petición</w:t>
      </w:r>
      <w:r>
        <w:rPr>
          <w:spacing w:val="-8"/>
        </w:rPr>
        <w:t> </w:t>
      </w:r>
      <w:r>
        <w:rPr/>
        <w:t>de</w:t>
      </w:r>
      <w:r>
        <w:rPr>
          <w:spacing w:val="-8"/>
        </w:rPr>
        <w:t> </w:t>
      </w:r>
      <w:r>
        <w:rPr/>
        <w:t>29</w:t>
      </w:r>
      <w:r>
        <w:rPr>
          <w:spacing w:val="-8"/>
        </w:rPr>
        <w:t> </w:t>
      </w:r>
      <w:r>
        <w:rPr/>
        <w:t>de outubro de 2017 o certo é que se trata da petición de novos datos e por tanto debe dar lugar a</w:t>
      </w:r>
      <w:r>
        <w:rPr>
          <w:spacing w:val="-11"/>
        </w:rPr>
        <w:t> </w:t>
      </w:r>
      <w:r>
        <w:rPr/>
        <w:t>unha</w:t>
      </w:r>
      <w:r>
        <w:rPr>
          <w:spacing w:val="-13"/>
        </w:rPr>
        <w:t> </w:t>
      </w:r>
      <w:r>
        <w:rPr/>
        <w:t>nova</w:t>
      </w:r>
      <w:r>
        <w:rPr>
          <w:spacing w:val="-13"/>
        </w:rPr>
        <w:t> </w:t>
      </w:r>
      <w:r>
        <w:rPr/>
        <w:t>resolución</w:t>
      </w:r>
      <w:r>
        <w:rPr>
          <w:spacing w:val="-12"/>
        </w:rPr>
        <w:t> </w:t>
      </w:r>
      <w:r>
        <w:rPr/>
        <w:t>estimatoria</w:t>
      </w:r>
      <w:r>
        <w:rPr>
          <w:spacing w:val="-11"/>
        </w:rPr>
        <w:t> </w:t>
      </w:r>
      <w:r>
        <w:rPr/>
        <w:t>ou</w:t>
      </w:r>
      <w:r>
        <w:rPr>
          <w:spacing w:val="-12"/>
        </w:rPr>
        <w:t> </w:t>
      </w:r>
      <w:r>
        <w:rPr/>
        <w:t>desestimatoria,</w:t>
      </w:r>
      <w:r>
        <w:rPr>
          <w:spacing w:val="-11"/>
        </w:rPr>
        <w:t> </w:t>
      </w:r>
      <w:r>
        <w:rPr/>
        <w:t>sen</w:t>
      </w:r>
      <w:r>
        <w:rPr>
          <w:spacing w:val="-12"/>
        </w:rPr>
        <w:t> </w:t>
      </w:r>
      <w:r>
        <w:rPr/>
        <w:t>que</w:t>
      </w:r>
      <w:r>
        <w:rPr>
          <w:spacing w:val="-13"/>
        </w:rPr>
        <w:t> </w:t>
      </w:r>
      <w:r>
        <w:rPr/>
        <w:t>poida</w:t>
      </w:r>
      <w:r>
        <w:rPr>
          <w:spacing w:val="-13"/>
        </w:rPr>
        <w:t> </w:t>
      </w:r>
      <w:r>
        <w:rPr/>
        <w:t>ditarse</w:t>
      </w:r>
      <w:r>
        <w:rPr>
          <w:spacing w:val="-11"/>
        </w:rPr>
        <w:t> </w:t>
      </w:r>
      <w:r>
        <w:rPr/>
        <w:t>unha</w:t>
      </w:r>
      <w:r>
        <w:rPr>
          <w:spacing w:val="-13"/>
        </w:rPr>
        <w:t> </w:t>
      </w:r>
      <w:r>
        <w:rPr/>
        <w:t>declaración de</w:t>
      </w:r>
      <w:r>
        <w:rPr>
          <w:spacing w:val="-6"/>
        </w:rPr>
        <w:t> </w:t>
      </w:r>
      <w:r>
        <w:rPr/>
        <w:t>desistencia</w:t>
      </w:r>
      <w:r>
        <w:rPr>
          <w:spacing w:val="-5"/>
        </w:rPr>
        <w:t> </w:t>
      </w:r>
      <w:r>
        <w:rPr/>
        <w:t>por</w:t>
      </w:r>
      <w:r>
        <w:rPr>
          <w:spacing w:val="-6"/>
        </w:rPr>
        <w:t> </w:t>
      </w:r>
      <w:r>
        <w:rPr/>
        <w:t>falta</w:t>
      </w:r>
      <w:r>
        <w:rPr>
          <w:spacing w:val="-4"/>
        </w:rPr>
        <w:t> </w:t>
      </w:r>
      <w:r>
        <w:rPr/>
        <w:t>de</w:t>
      </w:r>
      <w:r>
        <w:rPr>
          <w:spacing w:val="-3"/>
        </w:rPr>
        <w:t> </w:t>
      </w:r>
      <w:r>
        <w:rPr/>
        <w:t>identificación</w:t>
      </w:r>
      <w:r>
        <w:rPr>
          <w:spacing w:val="-5"/>
        </w:rPr>
        <w:t> </w:t>
      </w:r>
      <w:r>
        <w:rPr/>
        <w:t>da</w:t>
      </w:r>
      <w:r>
        <w:rPr>
          <w:spacing w:val="-6"/>
        </w:rPr>
        <w:t> </w:t>
      </w:r>
      <w:r>
        <w:rPr/>
        <w:t>información</w:t>
      </w:r>
      <w:r>
        <w:rPr>
          <w:spacing w:val="-3"/>
        </w:rPr>
        <w:t> </w:t>
      </w:r>
      <w:r>
        <w:rPr/>
        <w:t>solicitada,</w:t>
      </w:r>
      <w:r>
        <w:rPr>
          <w:spacing w:val="-6"/>
        </w:rPr>
        <w:t> </w:t>
      </w:r>
      <w:r>
        <w:rPr/>
        <w:t>posto</w:t>
      </w:r>
      <w:r>
        <w:rPr>
          <w:spacing w:val="-8"/>
        </w:rPr>
        <w:t> </w:t>
      </w:r>
      <w:r>
        <w:rPr/>
        <w:t>que</w:t>
      </w:r>
      <w:r>
        <w:rPr>
          <w:spacing w:val="-6"/>
        </w:rPr>
        <w:t> </w:t>
      </w:r>
      <w:r>
        <w:rPr/>
        <w:t>non</w:t>
      </w:r>
      <w:r>
        <w:rPr>
          <w:spacing w:val="-3"/>
        </w:rPr>
        <w:t> </w:t>
      </w:r>
      <w:r>
        <w:rPr/>
        <w:t>consta</w:t>
      </w:r>
      <w:r>
        <w:rPr>
          <w:spacing w:val="-6"/>
        </w:rPr>
        <w:t> </w:t>
      </w:r>
      <w:r>
        <w:rPr/>
        <w:t>que se lle dera un prazo de emenda da solicitude, nin tampouco que a plataforma desistira da petición,</w:t>
      </w:r>
      <w:r>
        <w:rPr>
          <w:spacing w:val="-6"/>
        </w:rPr>
        <w:t> </w:t>
      </w:r>
      <w:r>
        <w:rPr/>
        <w:t>senón</w:t>
      </w:r>
      <w:r>
        <w:rPr>
          <w:spacing w:val="-8"/>
        </w:rPr>
        <w:t> </w:t>
      </w:r>
      <w:r>
        <w:rPr/>
        <w:t>todo</w:t>
      </w:r>
      <w:r>
        <w:rPr>
          <w:spacing w:val="-6"/>
        </w:rPr>
        <w:t> </w:t>
      </w:r>
      <w:r>
        <w:rPr/>
        <w:t>o</w:t>
      </w:r>
      <w:r>
        <w:rPr>
          <w:spacing w:val="-8"/>
        </w:rPr>
        <w:t> </w:t>
      </w:r>
      <w:r>
        <w:rPr/>
        <w:t>contrario.</w:t>
      </w:r>
      <w:r>
        <w:rPr>
          <w:spacing w:val="-7"/>
        </w:rPr>
        <w:t> </w:t>
      </w:r>
      <w:r>
        <w:rPr/>
        <w:t>O</w:t>
      </w:r>
      <w:r>
        <w:rPr>
          <w:spacing w:val="-9"/>
        </w:rPr>
        <w:t> </w:t>
      </w:r>
      <w:r>
        <w:rPr/>
        <w:t>feito</w:t>
      </w:r>
      <w:r>
        <w:rPr>
          <w:spacing w:val="-8"/>
        </w:rPr>
        <w:t> </w:t>
      </w:r>
      <w:r>
        <w:rPr/>
        <w:t>de</w:t>
      </w:r>
      <w:r>
        <w:rPr>
          <w:spacing w:val="-8"/>
        </w:rPr>
        <w:t> </w:t>
      </w:r>
      <w:r>
        <w:rPr/>
        <w:t>que</w:t>
      </w:r>
      <w:r>
        <w:rPr>
          <w:spacing w:val="-6"/>
        </w:rPr>
        <w:t> </w:t>
      </w:r>
      <w:r>
        <w:rPr/>
        <w:t>a</w:t>
      </w:r>
      <w:r>
        <w:rPr>
          <w:spacing w:val="-9"/>
        </w:rPr>
        <w:t> </w:t>
      </w:r>
      <w:r>
        <w:rPr/>
        <w:t>resolución</w:t>
      </w:r>
      <w:r>
        <w:rPr>
          <w:spacing w:val="-8"/>
        </w:rPr>
        <w:t> </w:t>
      </w:r>
      <w:r>
        <w:rPr/>
        <w:t>de</w:t>
      </w:r>
      <w:r>
        <w:rPr>
          <w:spacing w:val="-6"/>
        </w:rPr>
        <w:t> </w:t>
      </w:r>
      <w:r>
        <w:rPr/>
        <w:t>28</w:t>
      </w:r>
      <w:r>
        <w:rPr>
          <w:spacing w:val="-8"/>
        </w:rPr>
        <w:t> </w:t>
      </w:r>
      <w:r>
        <w:rPr/>
        <w:t>de</w:t>
      </w:r>
      <w:r>
        <w:rPr>
          <w:spacing w:val="-8"/>
        </w:rPr>
        <w:t> </w:t>
      </w:r>
      <w:r>
        <w:rPr/>
        <w:t>novembro</w:t>
      </w:r>
      <w:r>
        <w:rPr>
          <w:spacing w:val="-8"/>
        </w:rPr>
        <w:t> </w:t>
      </w:r>
      <w:r>
        <w:rPr/>
        <w:t>de</w:t>
      </w:r>
      <w:r>
        <w:rPr>
          <w:spacing w:val="-8"/>
        </w:rPr>
        <w:t> </w:t>
      </w:r>
      <w:r>
        <w:rPr/>
        <w:t>2017</w:t>
      </w:r>
      <w:r>
        <w:rPr>
          <w:spacing w:val="-8"/>
        </w:rPr>
        <w:t> </w:t>
      </w:r>
      <w:r>
        <w:rPr/>
        <w:t>diga</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spacing w:line="240" w:lineRule="auto" w:before="51"/>
        <w:ind w:left="121" w:right="105" w:firstLine="0"/>
        <w:jc w:val="both"/>
        <w:rPr>
          <w:sz w:val="24"/>
        </w:rPr>
      </w:pPr>
      <w:r>
        <w:rPr>
          <w:sz w:val="24"/>
        </w:rPr>
        <w:t>que</w:t>
      </w:r>
      <w:r>
        <w:rPr>
          <w:spacing w:val="-7"/>
          <w:sz w:val="24"/>
        </w:rPr>
        <w:t> </w:t>
      </w:r>
      <w:r>
        <w:rPr>
          <w:sz w:val="24"/>
        </w:rPr>
        <w:t>“</w:t>
      </w:r>
      <w:r>
        <w:rPr>
          <w:i/>
          <w:sz w:val="24"/>
        </w:rPr>
        <w:t>sería</w:t>
      </w:r>
      <w:r>
        <w:rPr>
          <w:i/>
          <w:spacing w:val="-6"/>
          <w:sz w:val="24"/>
        </w:rPr>
        <w:t> </w:t>
      </w:r>
      <w:r>
        <w:rPr>
          <w:i/>
          <w:sz w:val="24"/>
        </w:rPr>
        <w:t>conveniente</w:t>
      </w:r>
      <w:r>
        <w:rPr>
          <w:i/>
          <w:spacing w:val="-7"/>
          <w:sz w:val="24"/>
        </w:rPr>
        <w:t> </w:t>
      </w:r>
      <w:r>
        <w:rPr>
          <w:i/>
          <w:sz w:val="24"/>
        </w:rPr>
        <w:t>que</w:t>
      </w:r>
      <w:r>
        <w:rPr>
          <w:i/>
          <w:spacing w:val="-5"/>
          <w:sz w:val="24"/>
        </w:rPr>
        <w:t> </w:t>
      </w:r>
      <w:r>
        <w:rPr>
          <w:i/>
          <w:sz w:val="24"/>
        </w:rPr>
        <w:t>detallara</w:t>
      </w:r>
      <w:r>
        <w:rPr>
          <w:i/>
          <w:spacing w:val="-6"/>
          <w:sz w:val="24"/>
        </w:rPr>
        <w:t> </w:t>
      </w:r>
      <w:r>
        <w:rPr>
          <w:i/>
          <w:sz w:val="24"/>
        </w:rPr>
        <w:t>la</w:t>
      </w:r>
      <w:r>
        <w:rPr>
          <w:i/>
          <w:spacing w:val="-6"/>
          <w:sz w:val="24"/>
        </w:rPr>
        <w:t> </w:t>
      </w:r>
      <w:r>
        <w:rPr>
          <w:i/>
          <w:sz w:val="24"/>
        </w:rPr>
        <w:t>demanda</w:t>
      </w:r>
      <w:r>
        <w:rPr>
          <w:i/>
          <w:spacing w:val="-6"/>
          <w:sz w:val="24"/>
        </w:rPr>
        <w:t> </w:t>
      </w:r>
      <w:r>
        <w:rPr>
          <w:i/>
          <w:sz w:val="24"/>
        </w:rPr>
        <w:t>de</w:t>
      </w:r>
      <w:r>
        <w:rPr>
          <w:i/>
          <w:spacing w:val="-5"/>
          <w:sz w:val="24"/>
        </w:rPr>
        <w:t> </w:t>
      </w:r>
      <w:r>
        <w:rPr>
          <w:i/>
          <w:sz w:val="24"/>
        </w:rPr>
        <w:t>información</w:t>
      </w:r>
      <w:r>
        <w:rPr>
          <w:i/>
          <w:spacing w:val="-6"/>
          <w:sz w:val="24"/>
        </w:rPr>
        <w:t> </w:t>
      </w:r>
      <w:r>
        <w:rPr>
          <w:i/>
          <w:sz w:val="24"/>
        </w:rPr>
        <w:t>acotando</w:t>
      </w:r>
      <w:r>
        <w:rPr>
          <w:i/>
          <w:spacing w:val="-3"/>
          <w:sz w:val="24"/>
        </w:rPr>
        <w:t> </w:t>
      </w:r>
      <w:r>
        <w:rPr>
          <w:i/>
          <w:sz w:val="24"/>
        </w:rPr>
        <w:t>el</w:t>
      </w:r>
      <w:r>
        <w:rPr>
          <w:i/>
          <w:spacing w:val="-10"/>
          <w:sz w:val="24"/>
        </w:rPr>
        <w:t> </w:t>
      </w:r>
      <w:r>
        <w:rPr>
          <w:i/>
          <w:sz w:val="24"/>
        </w:rPr>
        <w:t>tipo</w:t>
      </w:r>
      <w:r>
        <w:rPr>
          <w:i/>
          <w:spacing w:val="-6"/>
          <w:sz w:val="24"/>
        </w:rPr>
        <w:t> </w:t>
      </w:r>
      <w:r>
        <w:rPr>
          <w:i/>
          <w:sz w:val="24"/>
        </w:rPr>
        <w:t>de</w:t>
      </w:r>
      <w:r>
        <w:rPr>
          <w:i/>
          <w:spacing w:val="-5"/>
          <w:sz w:val="24"/>
        </w:rPr>
        <w:t> </w:t>
      </w:r>
      <w:r>
        <w:rPr>
          <w:i/>
          <w:sz w:val="24"/>
        </w:rPr>
        <w:t>gasto,</w:t>
      </w:r>
      <w:r>
        <w:rPr>
          <w:i/>
          <w:spacing w:val="-7"/>
          <w:sz w:val="24"/>
        </w:rPr>
        <w:t> </w:t>
      </w:r>
      <w:r>
        <w:rPr>
          <w:i/>
          <w:sz w:val="24"/>
        </w:rPr>
        <w:t>el </w:t>
      </w:r>
      <w:r>
        <w:rPr>
          <w:i/>
          <w:sz w:val="24"/>
        </w:rPr>
        <w:t>GALP</w:t>
      </w:r>
      <w:r>
        <w:rPr>
          <w:i/>
          <w:spacing w:val="-13"/>
          <w:sz w:val="24"/>
        </w:rPr>
        <w:t> </w:t>
      </w:r>
      <w:r>
        <w:rPr>
          <w:i/>
          <w:sz w:val="24"/>
        </w:rPr>
        <w:t>y</w:t>
      </w:r>
      <w:r>
        <w:rPr>
          <w:i/>
          <w:spacing w:val="-13"/>
          <w:sz w:val="24"/>
        </w:rPr>
        <w:t> </w:t>
      </w:r>
      <w:r>
        <w:rPr>
          <w:i/>
          <w:sz w:val="24"/>
        </w:rPr>
        <w:t>el</w:t>
      </w:r>
      <w:r>
        <w:rPr>
          <w:i/>
          <w:spacing w:val="-13"/>
          <w:sz w:val="24"/>
        </w:rPr>
        <w:t> </w:t>
      </w:r>
      <w:r>
        <w:rPr>
          <w:i/>
          <w:sz w:val="24"/>
        </w:rPr>
        <w:t>proyecto</w:t>
      </w:r>
      <w:r>
        <w:rPr>
          <w:i/>
          <w:spacing w:val="-14"/>
          <w:sz w:val="24"/>
        </w:rPr>
        <w:t> </w:t>
      </w:r>
      <w:r>
        <w:rPr>
          <w:i/>
          <w:sz w:val="24"/>
        </w:rPr>
        <w:t>al</w:t>
      </w:r>
      <w:r>
        <w:rPr>
          <w:i/>
          <w:spacing w:val="-13"/>
          <w:sz w:val="24"/>
        </w:rPr>
        <w:t> </w:t>
      </w:r>
      <w:r>
        <w:rPr>
          <w:i/>
          <w:sz w:val="24"/>
        </w:rPr>
        <w:t>que</w:t>
      </w:r>
      <w:r>
        <w:rPr>
          <w:i/>
          <w:spacing w:val="-13"/>
          <w:sz w:val="24"/>
        </w:rPr>
        <w:t> </w:t>
      </w:r>
      <w:r>
        <w:rPr>
          <w:i/>
          <w:sz w:val="24"/>
        </w:rPr>
        <w:t>se</w:t>
      </w:r>
      <w:r>
        <w:rPr>
          <w:i/>
          <w:spacing w:val="-13"/>
          <w:sz w:val="24"/>
        </w:rPr>
        <w:t> </w:t>
      </w:r>
      <w:r>
        <w:rPr>
          <w:i/>
          <w:sz w:val="24"/>
        </w:rPr>
        <w:t>refiere</w:t>
      </w:r>
      <w:r>
        <w:rPr>
          <w:i/>
          <w:spacing w:val="-13"/>
          <w:sz w:val="24"/>
        </w:rPr>
        <w:t> </w:t>
      </w:r>
      <w:r>
        <w:rPr>
          <w:i/>
          <w:sz w:val="24"/>
        </w:rPr>
        <w:t>pada</w:t>
      </w:r>
      <w:r>
        <w:rPr>
          <w:i/>
          <w:spacing w:val="-15"/>
          <w:sz w:val="24"/>
        </w:rPr>
        <w:t> </w:t>
      </w:r>
      <w:r>
        <w:rPr>
          <w:i/>
          <w:sz w:val="24"/>
        </w:rPr>
        <w:t>poder</w:t>
      </w:r>
      <w:r>
        <w:rPr>
          <w:i/>
          <w:spacing w:val="-14"/>
          <w:sz w:val="24"/>
        </w:rPr>
        <w:t> </w:t>
      </w:r>
      <w:r>
        <w:rPr>
          <w:i/>
          <w:sz w:val="24"/>
        </w:rPr>
        <w:t>enviar</w:t>
      </w:r>
      <w:r>
        <w:rPr>
          <w:i/>
          <w:spacing w:val="-14"/>
          <w:sz w:val="24"/>
        </w:rPr>
        <w:t> </w:t>
      </w:r>
      <w:r>
        <w:rPr>
          <w:i/>
          <w:sz w:val="24"/>
        </w:rPr>
        <w:t>en</w:t>
      </w:r>
      <w:r>
        <w:rPr>
          <w:i/>
          <w:spacing w:val="-15"/>
          <w:sz w:val="24"/>
        </w:rPr>
        <w:t> </w:t>
      </w:r>
      <w:r>
        <w:rPr>
          <w:i/>
          <w:sz w:val="24"/>
        </w:rPr>
        <w:t>un</w:t>
      </w:r>
      <w:r>
        <w:rPr>
          <w:i/>
          <w:spacing w:val="-12"/>
          <w:sz w:val="24"/>
        </w:rPr>
        <w:t> </w:t>
      </w:r>
      <w:r>
        <w:rPr>
          <w:i/>
          <w:sz w:val="24"/>
        </w:rPr>
        <w:t>plazo</w:t>
      </w:r>
      <w:r>
        <w:rPr>
          <w:i/>
          <w:spacing w:val="-14"/>
          <w:sz w:val="24"/>
        </w:rPr>
        <w:t> </w:t>
      </w:r>
      <w:r>
        <w:rPr>
          <w:i/>
          <w:sz w:val="24"/>
        </w:rPr>
        <w:t>razonable</w:t>
      </w:r>
      <w:r>
        <w:rPr>
          <w:i/>
          <w:spacing w:val="-13"/>
          <w:sz w:val="24"/>
        </w:rPr>
        <w:t> </w:t>
      </w:r>
      <w:r>
        <w:rPr>
          <w:i/>
          <w:sz w:val="24"/>
        </w:rPr>
        <w:t>todos</w:t>
      </w:r>
      <w:r>
        <w:rPr>
          <w:i/>
          <w:spacing w:val="-13"/>
          <w:sz w:val="24"/>
        </w:rPr>
        <w:t> </w:t>
      </w:r>
      <w:r>
        <w:rPr>
          <w:i/>
          <w:sz w:val="24"/>
        </w:rPr>
        <w:t>los</w:t>
      </w:r>
      <w:r>
        <w:rPr>
          <w:i/>
          <w:spacing w:val="-13"/>
          <w:sz w:val="24"/>
        </w:rPr>
        <w:t> </w:t>
      </w:r>
      <w:r>
        <w:rPr>
          <w:i/>
          <w:sz w:val="24"/>
        </w:rPr>
        <w:t>informes solicitados</w:t>
      </w:r>
      <w:r>
        <w:rPr>
          <w:sz w:val="24"/>
        </w:rPr>
        <w:t>”, non implica que a consellería lle estivera dando un prazo para ampliar a solicitude, senón que a consellería lle explicaba como debía facer novas peticións en relación á información da que dispón para o exercicio das funcións que lle son propias. Pero para a resolución de 28 de novembro de 2017 existe unha resposta clara para todas as cuestións admitidas</w:t>
      </w:r>
      <w:r>
        <w:rPr>
          <w:spacing w:val="-9"/>
          <w:sz w:val="24"/>
        </w:rPr>
        <w:t> </w:t>
      </w:r>
      <w:r>
        <w:rPr>
          <w:sz w:val="24"/>
        </w:rPr>
        <w:t>e</w:t>
      </w:r>
      <w:r>
        <w:rPr>
          <w:spacing w:val="-8"/>
          <w:sz w:val="24"/>
        </w:rPr>
        <w:t> </w:t>
      </w:r>
      <w:r>
        <w:rPr>
          <w:sz w:val="24"/>
        </w:rPr>
        <w:t>unha</w:t>
      </w:r>
      <w:r>
        <w:rPr>
          <w:spacing w:val="-11"/>
          <w:sz w:val="24"/>
        </w:rPr>
        <w:t> </w:t>
      </w:r>
      <w:r>
        <w:rPr>
          <w:sz w:val="24"/>
        </w:rPr>
        <w:t>motivación</w:t>
      </w:r>
      <w:r>
        <w:rPr>
          <w:spacing w:val="-8"/>
          <w:sz w:val="24"/>
        </w:rPr>
        <w:t> </w:t>
      </w:r>
      <w:r>
        <w:rPr>
          <w:sz w:val="24"/>
        </w:rPr>
        <w:t>adecuada</w:t>
      </w:r>
      <w:r>
        <w:rPr>
          <w:spacing w:val="-11"/>
          <w:sz w:val="24"/>
        </w:rPr>
        <w:t> </w:t>
      </w:r>
      <w:r>
        <w:rPr>
          <w:sz w:val="24"/>
        </w:rPr>
        <w:t>para</w:t>
      </w:r>
      <w:r>
        <w:rPr>
          <w:spacing w:val="-9"/>
          <w:sz w:val="24"/>
        </w:rPr>
        <w:t> </w:t>
      </w:r>
      <w:r>
        <w:rPr>
          <w:sz w:val="24"/>
        </w:rPr>
        <w:t>a</w:t>
      </w:r>
      <w:r>
        <w:rPr>
          <w:spacing w:val="-9"/>
          <w:sz w:val="24"/>
        </w:rPr>
        <w:t> </w:t>
      </w:r>
      <w:r>
        <w:rPr>
          <w:sz w:val="24"/>
        </w:rPr>
        <w:t>denegación</w:t>
      </w:r>
      <w:r>
        <w:rPr>
          <w:spacing w:val="-10"/>
          <w:sz w:val="24"/>
        </w:rPr>
        <w:t> </w:t>
      </w:r>
      <w:r>
        <w:rPr>
          <w:sz w:val="24"/>
        </w:rPr>
        <w:t>de</w:t>
      </w:r>
      <w:r>
        <w:rPr>
          <w:spacing w:val="-8"/>
          <w:sz w:val="24"/>
        </w:rPr>
        <w:t> </w:t>
      </w:r>
      <w:r>
        <w:rPr>
          <w:sz w:val="24"/>
        </w:rPr>
        <w:t>información</w:t>
      </w:r>
      <w:r>
        <w:rPr>
          <w:spacing w:val="-10"/>
          <w:sz w:val="24"/>
        </w:rPr>
        <w:t> </w:t>
      </w:r>
      <w:r>
        <w:rPr>
          <w:sz w:val="24"/>
        </w:rPr>
        <w:t>fundada</w:t>
      </w:r>
      <w:r>
        <w:rPr>
          <w:spacing w:val="-11"/>
          <w:sz w:val="24"/>
        </w:rPr>
        <w:t> </w:t>
      </w:r>
      <w:r>
        <w:rPr>
          <w:sz w:val="24"/>
        </w:rPr>
        <w:t>na</w:t>
      </w:r>
      <w:r>
        <w:rPr>
          <w:spacing w:val="-9"/>
          <w:sz w:val="24"/>
        </w:rPr>
        <w:t> </w:t>
      </w:r>
      <w:r>
        <w:rPr>
          <w:sz w:val="24"/>
        </w:rPr>
        <w:t>inxente cantidade de documentación solicitada e o número de efectivos no servizo para preparar a achega.</w:t>
      </w:r>
    </w:p>
    <w:p>
      <w:pPr>
        <w:pStyle w:val="BodyText"/>
        <w:spacing w:before="1"/>
      </w:pPr>
    </w:p>
    <w:p>
      <w:pPr>
        <w:pStyle w:val="Heading1"/>
      </w:pPr>
      <w:r>
        <w:rPr/>
        <w:t>Quinto.-</w:t>
      </w:r>
    </w:p>
    <w:p>
      <w:pPr>
        <w:pStyle w:val="BodyText"/>
        <w:ind w:left="121" w:right="106"/>
        <w:jc w:val="both"/>
      </w:pPr>
      <w:r>
        <w:rPr/>
        <w:t>Non</w:t>
      </w:r>
      <w:r>
        <w:rPr>
          <w:spacing w:val="-8"/>
        </w:rPr>
        <w:t> </w:t>
      </w:r>
      <w:r>
        <w:rPr/>
        <w:t>existe</w:t>
      </w:r>
      <w:r>
        <w:rPr>
          <w:spacing w:val="-8"/>
        </w:rPr>
        <w:t> </w:t>
      </w:r>
      <w:r>
        <w:rPr/>
        <w:t>no</w:t>
      </w:r>
      <w:r>
        <w:rPr>
          <w:spacing w:val="-8"/>
        </w:rPr>
        <w:t> </w:t>
      </w:r>
      <w:r>
        <w:rPr/>
        <w:t>procedemento</w:t>
      </w:r>
      <w:r>
        <w:rPr>
          <w:spacing w:val="-11"/>
        </w:rPr>
        <w:t> </w:t>
      </w:r>
      <w:r>
        <w:rPr/>
        <w:t>específico</w:t>
      </w:r>
      <w:r>
        <w:rPr>
          <w:spacing w:val="-11"/>
        </w:rPr>
        <w:t> </w:t>
      </w:r>
      <w:r>
        <w:rPr/>
        <w:t>de</w:t>
      </w:r>
      <w:r>
        <w:rPr>
          <w:spacing w:val="-8"/>
        </w:rPr>
        <w:t> </w:t>
      </w:r>
      <w:r>
        <w:rPr/>
        <w:t>transparencia</w:t>
      </w:r>
      <w:r>
        <w:rPr>
          <w:spacing w:val="-9"/>
        </w:rPr>
        <w:t> </w:t>
      </w:r>
      <w:r>
        <w:rPr/>
        <w:t>a</w:t>
      </w:r>
      <w:r>
        <w:rPr>
          <w:spacing w:val="-9"/>
        </w:rPr>
        <w:t> </w:t>
      </w:r>
      <w:r>
        <w:rPr/>
        <w:t>posibilidade</w:t>
      </w:r>
      <w:r>
        <w:rPr>
          <w:spacing w:val="-8"/>
        </w:rPr>
        <w:t> </w:t>
      </w:r>
      <w:r>
        <w:rPr/>
        <w:t>de</w:t>
      </w:r>
      <w:r>
        <w:rPr>
          <w:spacing w:val="-8"/>
        </w:rPr>
        <w:t> </w:t>
      </w:r>
      <w:r>
        <w:rPr/>
        <w:t>ampliar</w:t>
      </w:r>
      <w:r>
        <w:rPr>
          <w:spacing w:val="-8"/>
        </w:rPr>
        <w:t> </w:t>
      </w:r>
      <w:r>
        <w:rPr/>
        <w:t>a</w:t>
      </w:r>
      <w:r>
        <w:rPr>
          <w:spacing w:val="-9"/>
        </w:rPr>
        <w:t> </w:t>
      </w:r>
      <w:r>
        <w:rPr/>
        <w:t>petición, pero sí a de facer cantas peticións de información pública considere</w:t>
      </w:r>
      <w:r>
        <w:rPr>
          <w:spacing w:val="-14"/>
        </w:rPr>
        <w:t> </w:t>
      </w:r>
      <w:r>
        <w:rPr/>
        <w:t>oportunas.</w:t>
      </w:r>
    </w:p>
    <w:p>
      <w:pPr>
        <w:pStyle w:val="BodyText"/>
        <w:ind w:left="121" w:right="106"/>
        <w:jc w:val="both"/>
      </w:pPr>
      <w:r>
        <w:rPr/>
        <w:t>O exercicio do dereito de acceso á información implica o uso dun procedemento áxil, con breve prazo de resposta, para o que non existe ningún tipo de limitación nin no número de peticións nin no tipo de información, sempre que entre dentro da definición establecida no artigo</w:t>
      </w:r>
      <w:r>
        <w:rPr>
          <w:spacing w:val="-6"/>
        </w:rPr>
        <w:t> </w:t>
      </w:r>
      <w:r>
        <w:rPr/>
        <w:t>24</w:t>
      </w:r>
      <w:r>
        <w:rPr>
          <w:spacing w:val="-6"/>
        </w:rPr>
        <w:t> </w:t>
      </w:r>
      <w:r>
        <w:rPr/>
        <w:t>da</w:t>
      </w:r>
      <w:r>
        <w:rPr>
          <w:spacing w:val="-6"/>
        </w:rPr>
        <w:t> </w:t>
      </w:r>
      <w:r>
        <w:rPr/>
        <w:t>Lei</w:t>
      </w:r>
      <w:r>
        <w:rPr>
          <w:spacing w:val="-6"/>
        </w:rPr>
        <w:t> </w:t>
      </w:r>
      <w:r>
        <w:rPr/>
        <w:t>1/2016,</w:t>
      </w:r>
      <w:r>
        <w:rPr>
          <w:spacing w:val="-6"/>
        </w:rPr>
        <w:t> </w:t>
      </w:r>
      <w:r>
        <w:rPr/>
        <w:t>do</w:t>
      </w:r>
      <w:r>
        <w:rPr>
          <w:spacing w:val="-6"/>
        </w:rPr>
        <w:t> </w:t>
      </w:r>
      <w:r>
        <w:rPr/>
        <w:t>18</w:t>
      </w:r>
      <w:r>
        <w:rPr>
          <w:spacing w:val="-6"/>
        </w:rPr>
        <w:t> </w:t>
      </w:r>
      <w:r>
        <w:rPr/>
        <w:t>de</w:t>
      </w:r>
      <w:r>
        <w:rPr>
          <w:spacing w:val="-6"/>
        </w:rPr>
        <w:t> </w:t>
      </w:r>
      <w:r>
        <w:rPr/>
        <w:t>xaneiro,</w:t>
      </w:r>
      <w:r>
        <w:rPr>
          <w:spacing w:val="-6"/>
        </w:rPr>
        <w:t> </w:t>
      </w:r>
      <w:r>
        <w:rPr/>
        <w:t>e</w:t>
      </w:r>
      <w:r>
        <w:rPr>
          <w:spacing w:val="-6"/>
        </w:rPr>
        <w:t> </w:t>
      </w:r>
      <w:r>
        <w:rPr/>
        <w:t>que</w:t>
      </w:r>
      <w:r>
        <w:rPr>
          <w:spacing w:val="-7"/>
        </w:rPr>
        <w:t> </w:t>
      </w:r>
      <w:r>
        <w:rPr/>
        <w:t>non</w:t>
      </w:r>
      <w:r>
        <w:rPr>
          <w:spacing w:val="-5"/>
        </w:rPr>
        <w:t> </w:t>
      </w:r>
      <w:r>
        <w:rPr/>
        <w:t>teña</w:t>
      </w:r>
      <w:r>
        <w:rPr>
          <w:spacing w:val="-6"/>
        </w:rPr>
        <w:t> </w:t>
      </w:r>
      <w:r>
        <w:rPr/>
        <w:t>que</w:t>
      </w:r>
      <w:r>
        <w:rPr>
          <w:spacing w:val="-4"/>
        </w:rPr>
        <w:t> </w:t>
      </w:r>
      <w:r>
        <w:rPr/>
        <w:t>ser</w:t>
      </w:r>
      <w:r>
        <w:rPr>
          <w:spacing w:val="-4"/>
        </w:rPr>
        <w:t> </w:t>
      </w:r>
      <w:r>
        <w:rPr/>
        <w:t>limitada</w:t>
      </w:r>
      <w:r>
        <w:rPr>
          <w:spacing w:val="-4"/>
        </w:rPr>
        <w:t> </w:t>
      </w:r>
      <w:r>
        <w:rPr/>
        <w:t>polos</w:t>
      </w:r>
      <w:r>
        <w:rPr>
          <w:spacing w:val="-4"/>
        </w:rPr>
        <w:t> </w:t>
      </w:r>
      <w:r>
        <w:rPr/>
        <w:t>artigos</w:t>
      </w:r>
      <w:r>
        <w:rPr>
          <w:spacing w:val="-7"/>
        </w:rPr>
        <w:t> </w:t>
      </w:r>
      <w:r>
        <w:rPr/>
        <w:t>14</w:t>
      </w:r>
      <w:r>
        <w:rPr>
          <w:spacing w:val="-6"/>
        </w:rPr>
        <w:t> </w:t>
      </w:r>
      <w:r>
        <w:rPr/>
        <w:t>ou 15</w:t>
      </w:r>
      <w:r>
        <w:rPr>
          <w:spacing w:val="-13"/>
        </w:rPr>
        <w:t> </w:t>
      </w:r>
      <w:r>
        <w:rPr/>
        <w:t>da</w:t>
      </w:r>
      <w:r>
        <w:rPr>
          <w:spacing w:val="-13"/>
        </w:rPr>
        <w:t> </w:t>
      </w:r>
      <w:r>
        <w:rPr/>
        <w:t>Lei</w:t>
      </w:r>
      <w:r>
        <w:rPr>
          <w:spacing w:val="-16"/>
        </w:rPr>
        <w:t> </w:t>
      </w:r>
      <w:r>
        <w:rPr/>
        <w:t>19/2013,</w:t>
      </w:r>
      <w:r>
        <w:rPr>
          <w:spacing w:val="-16"/>
        </w:rPr>
        <w:t> </w:t>
      </w:r>
      <w:r>
        <w:rPr/>
        <w:t>do</w:t>
      </w:r>
      <w:r>
        <w:rPr>
          <w:spacing w:val="-13"/>
        </w:rPr>
        <w:t> </w:t>
      </w:r>
      <w:r>
        <w:rPr/>
        <w:t>9</w:t>
      </w:r>
      <w:r>
        <w:rPr>
          <w:spacing w:val="-15"/>
        </w:rPr>
        <w:t> </w:t>
      </w:r>
      <w:r>
        <w:rPr/>
        <w:t>de</w:t>
      </w:r>
      <w:r>
        <w:rPr>
          <w:spacing w:val="-13"/>
        </w:rPr>
        <w:t> </w:t>
      </w:r>
      <w:r>
        <w:rPr/>
        <w:t>decembro,</w:t>
      </w:r>
      <w:r>
        <w:rPr>
          <w:spacing w:val="-16"/>
        </w:rPr>
        <w:t> </w:t>
      </w:r>
      <w:r>
        <w:rPr/>
        <w:t>por</w:t>
      </w:r>
      <w:r>
        <w:rPr>
          <w:spacing w:val="-16"/>
        </w:rPr>
        <w:t> </w:t>
      </w:r>
      <w:r>
        <w:rPr/>
        <w:t>tanto,</w:t>
      </w:r>
      <w:r>
        <w:rPr>
          <w:spacing w:val="-14"/>
        </w:rPr>
        <w:t> </w:t>
      </w:r>
      <w:r>
        <w:rPr/>
        <w:t>o</w:t>
      </w:r>
      <w:r>
        <w:rPr>
          <w:spacing w:val="-18"/>
        </w:rPr>
        <w:t> </w:t>
      </w:r>
      <w:r>
        <w:rPr/>
        <w:t>reclamante</w:t>
      </w:r>
      <w:r>
        <w:rPr>
          <w:spacing w:val="-13"/>
        </w:rPr>
        <w:t> </w:t>
      </w:r>
      <w:r>
        <w:rPr/>
        <w:t>deberá</w:t>
      </w:r>
      <w:r>
        <w:rPr>
          <w:spacing w:val="-13"/>
        </w:rPr>
        <w:t> </w:t>
      </w:r>
      <w:r>
        <w:rPr/>
        <w:t>iniciar</w:t>
      </w:r>
      <w:r>
        <w:rPr>
          <w:spacing w:val="-14"/>
        </w:rPr>
        <w:t> </w:t>
      </w:r>
      <w:r>
        <w:rPr/>
        <w:t>a</w:t>
      </w:r>
      <w:r>
        <w:rPr>
          <w:spacing w:val="-13"/>
        </w:rPr>
        <w:t> </w:t>
      </w:r>
      <w:r>
        <w:rPr/>
        <w:t>correspondente reclamación para a solicitude de nova información de acordo coas peticións de 15 e 18 de decembro e a notificación da súa resolución administrativa, de estar en</w:t>
      </w:r>
      <w:r>
        <w:rPr>
          <w:spacing w:val="-13"/>
        </w:rPr>
        <w:t> </w:t>
      </w:r>
      <w:r>
        <w:rPr/>
        <w:t>prazo.</w:t>
      </w:r>
    </w:p>
    <w:p>
      <w:pPr>
        <w:pStyle w:val="BodyText"/>
      </w:pPr>
    </w:p>
    <w:p>
      <w:pPr>
        <w:pStyle w:val="BodyText"/>
        <w:spacing w:before="1"/>
        <w:ind w:left="121" w:right="108"/>
        <w:jc w:val="both"/>
      </w:pPr>
      <w:r>
        <w:rPr/>
        <w:t>En</w:t>
      </w:r>
      <w:r>
        <w:rPr>
          <w:spacing w:val="-5"/>
        </w:rPr>
        <w:t> </w:t>
      </w:r>
      <w:r>
        <w:rPr/>
        <w:t>canto</w:t>
      </w:r>
      <w:r>
        <w:rPr>
          <w:spacing w:val="-6"/>
        </w:rPr>
        <w:t> </w:t>
      </w:r>
      <w:r>
        <w:rPr/>
        <w:t>á</w:t>
      </w:r>
      <w:r>
        <w:rPr>
          <w:spacing w:val="-11"/>
        </w:rPr>
        <w:t> </w:t>
      </w:r>
      <w:r>
        <w:rPr/>
        <w:t>petición</w:t>
      </w:r>
      <w:r>
        <w:rPr>
          <w:spacing w:val="-8"/>
        </w:rPr>
        <w:t> </w:t>
      </w:r>
      <w:r>
        <w:rPr/>
        <w:t>de</w:t>
      </w:r>
      <w:r>
        <w:rPr>
          <w:spacing w:val="-8"/>
        </w:rPr>
        <w:t> </w:t>
      </w:r>
      <w:r>
        <w:rPr/>
        <w:t>29</w:t>
      </w:r>
      <w:r>
        <w:rPr>
          <w:spacing w:val="-8"/>
        </w:rPr>
        <w:t> </w:t>
      </w:r>
      <w:r>
        <w:rPr/>
        <w:t>de</w:t>
      </w:r>
      <w:r>
        <w:rPr>
          <w:spacing w:val="-8"/>
        </w:rPr>
        <w:t> </w:t>
      </w:r>
      <w:r>
        <w:rPr/>
        <w:t>outubro</w:t>
      </w:r>
      <w:r>
        <w:rPr>
          <w:spacing w:val="-8"/>
        </w:rPr>
        <w:t> </w:t>
      </w:r>
      <w:r>
        <w:rPr/>
        <w:t>de</w:t>
      </w:r>
      <w:r>
        <w:rPr>
          <w:spacing w:val="-11"/>
        </w:rPr>
        <w:t> </w:t>
      </w:r>
      <w:r>
        <w:rPr/>
        <w:t>2017,</w:t>
      </w:r>
      <w:r>
        <w:rPr>
          <w:spacing w:val="-6"/>
        </w:rPr>
        <w:t> </w:t>
      </w:r>
      <w:r>
        <w:rPr/>
        <w:t>con</w:t>
      </w:r>
      <w:r>
        <w:rPr>
          <w:spacing w:val="-8"/>
        </w:rPr>
        <w:t> </w:t>
      </w:r>
      <w:r>
        <w:rPr/>
        <w:t>resolución</w:t>
      </w:r>
      <w:r>
        <w:rPr>
          <w:spacing w:val="-10"/>
        </w:rPr>
        <w:t> </w:t>
      </w:r>
      <w:r>
        <w:rPr/>
        <w:t>de</w:t>
      </w:r>
      <w:r>
        <w:rPr>
          <w:spacing w:val="-8"/>
        </w:rPr>
        <w:t> </w:t>
      </w:r>
      <w:r>
        <w:rPr/>
        <w:t>acceso</w:t>
      </w:r>
      <w:r>
        <w:rPr>
          <w:spacing w:val="-8"/>
        </w:rPr>
        <w:t> </w:t>
      </w:r>
      <w:r>
        <w:rPr/>
        <w:t>á</w:t>
      </w:r>
      <w:r>
        <w:rPr>
          <w:spacing w:val="-9"/>
        </w:rPr>
        <w:t> </w:t>
      </w:r>
      <w:r>
        <w:rPr/>
        <w:t>información</w:t>
      </w:r>
      <w:r>
        <w:rPr>
          <w:spacing w:val="-8"/>
        </w:rPr>
        <w:t> </w:t>
      </w:r>
      <w:r>
        <w:rPr/>
        <w:t>pública de 28 de novembro de 2018, entendemos que está claramente respondida á vista da resolución realizada por a Conselleria do Mar e o indicado no fundamento</w:t>
      </w:r>
      <w:r>
        <w:rPr>
          <w:spacing w:val="-11"/>
        </w:rPr>
        <w:t> </w:t>
      </w:r>
      <w:r>
        <w:rPr/>
        <w:t>cuarto.</w:t>
      </w:r>
    </w:p>
    <w:p>
      <w:pPr>
        <w:pStyle w:val="BodyText"/>
        <w:spacing w:before="11"/>
        <w:rPr>
          <w:sz w:val="22"/>
        </w:rPr>
      </w:pPr>
    </w:p>
    <w:p>
      <w:pPr>
        <w:pStyle w:val="BodyText"/>
        <w:ind w:left="121"/>
      </w:pPr>
      <w:r>
        <w:rPr/>
        <w:t>En conclusión, a Comisión da Transparencia</w:t>
      </w:r>
    </w:p>
    <w:p>
      <w:pPr>
        <w:pStyle w:val="BodyText"/>
        <w:rPr>
          <w:sz w:val="23"/>
        </w:rPr>
      </w:pPr>
    </w:p>
    <w:p>
      <w:pPr>
        <w:pStyle w:val="Heading1"/>
      </w:pPr>
      <w:r>
        <w:rPr/>
        <w:t>ACORDA</w:t>
      </w:r>
    </w:p>
    <w:p>
      <w:pPr>
        <w:pStyle w:val="BodyText"/>
        <w:spacing w:before="10"/>
        <w:rPr>
          <w:b/>
          <w:sz w:val="22"/>
        </w:rPr>
      </w:pPr>
    </w:p>
    <w:p>
      <w:pPr>
        <w:pStyle w:val="BodyText"/>
        <w:ind w:left="121"/>
      </w:pPr>
      <w:r>
        <w:rPr/>
        <w:t>En atención aos anteriores antecedentes, fundamentos xurídicos, procede</w:t>
      </w:r>
    </w:p>
    <w:p>
      <w:pPr>
        <w:pStyle w:val="BodyText"/>
        <w:rPr>
          <w:sz w:val="23"/>
        </w:rPr>
      </w:pPr>
    </w:p>
    <w:p>
      <w:pPr>
        <w:pStyle w:val="BodyText"/>
        <w:tabs>
          <w:tab w:pos="8327" w:val="left" w:leader="none"/>
          <w:tab w:pos="8943" w:val="left" w:leader="none"/>
        </w:tabs>
        <w:ind w:left="121" w:right="107"/>
        <w:jc w:val="both"/>
      </w:pPr>
      <w:r>
        <w:rPr/>
        <w:pict>
          <v:shape style="position:absolute;margin-left:161.478012pt;margin-top:.858771pt;width:354.8pt;height:29.9pt;mso-position-horizontal-relative:page;mso-position-vertical-relative:paragraph;z-index:-11128" coordorigin="3230,17" coordsize="7096,598" path="m10325,17l7235,17,7235,310,3230,310,3230,615,9817,615,9817,322,10325,322,10325,17e" filled="true" fillcolor="#000000" stroked="false">
            <v:path arrowok="t"/>
            <v:fill type="solid"/>
            <w10:wrap type="none"/>
          </v:shape>
        </w:pict>
      </w:r>
      <w:r>
        <w:rPr>
          <w:b/>
        </w:rPr>
        <w:t>Único.   </w:t>
      </w:r>
      <w:r>
        <w:rPr/>
        <w:t>Desestimar   a   reclamación  </w:t>
      </w:r>
      <w:r>
        <w:rPr>
          <w:spacing w:val="47"/>
        </w:rPr>
        <w:t> </w:t>
      </w:r>
      <w:r>
        <w:rPr/>
        <w:t>presentada  </w:t>
      </w:r>
      <w:r>
        <w:rPr>
          <w:spacing w:val="12"/>
        </w:rPr>
        <w:t> </w:t>
      </w:r>
      <w:r>
        <w:rPr/>
        <w:t>por</w:t>
        <w:tab/>
        <w:tab/>
        <w:t>en representación</w:t>
        <w:tab/>
        <w:t>con</w:t>
      </w:r>
      <w:r>
        <w:rPr>
          <w:spacing w:val="15"/>
        </w:rPr>
        <w:t> </w:t>
      </w:r>
      <w:r>
        <w:rPr/>
        <w:t>data</w:t>
      </w:r>
    </w:p>
    <w:p>
      <w:pPr>
        <w:pStyle w:val="BodyText"/>
        <w:ind w:left="121" w:right="108"/>
        <w:jc w:val="both"/>
      </w:pPr>
      <w:r>
        <w:rPr/>
        <w:t>de 30 de novembro de 2017, contra a resolución de 28 de novembro de 2017 da Consellería do Mar, sen entrar a valorar as peticións de 15 e 18 de decembro de 2017, por tratarse de novas peticións formuladas ante esa consellería, e para as que o interesado non ten presentado</w:t>
      </w:r>
      <w:r>
        <w:rPr>
          <w:spacing w:val="-11"/>
        </w:rPr>
        <w:t> </w:t>
      </w:r>
      <w:r>
        <w:rPr/>
        <w:t>ante</w:t>
      </w:r>
      <w:r>
        <w:rPr>
          <w:spacing w:val="-11"/>
        </w:rPr>
        <w:t> </w:t>
      </w:r>
      <w:r>
        <w:rPr/>
        <w:t>a</w:t>
      </w:r>
      <w:r>
        <w:rPr>
          <w:spacing w:val="-13"/>
        </w:rPr>
        <w:t> </w:t>
      </w:r>
      <w:r>
        <w:rPr/>
        <w:t>Comisión</w:t>
      </w:r>
      <w:r>
        <w:rPr>
          <w:spacing w:val="-11"/>
        </w:rPr>
        <w:t> </w:t>
      </w:r>
      <w:r>
        <w:rPr/>
        <w:t>da</w:t>
      </w:r>
      <w:r>
        <w:rPr>
          <w:spacing w:val="-11"/>
        </w:rPr>
        <w:t> </w:t>
      </w:r>
      <w:r>
        <w:rPr/>
        <w:t>Transparencia</w:t>
      </w:r>
      <w:r>
        <w:rPr>
          <w:spacing w:val="-11"/>
        </w:rPr>
        <w:t> </w:t>
      </w:r>
      <w:r>
        <w:rPr/>
        <w:t>unha</w:t>
      </w:r>
      <w:r>
        <w:rPr>
          <w:spacing w:val="-11"/>
        </w:rPr>
        <w:t> </w:t>
      </w:r>
      <w:r>
        <w:rPr/>
        <w:t>reclamación</w:t>
      </w:r>
      <w:r>
        <w:rPr>
          <w:spacing w:val="-12"/>
        </w:rPr>
        <w:t> </w:t>
      </w:r>
      <w:r>
        <w:rPr/>
        <w:t>expresa</w:t>
      </w:r>
      <w:r>
        <w:rPr>
          <w:spacing w:val="-13"/>
        </w:rPr>
        <w:t> </w:t>
      </w:r>
      <w:r>
        <w:rPr/>
        <w:t>nos</w:t>
      </w:r>
      <w:r>
        <w:rPr>
          <w:spacing w:val="-11"/>
        </w:rPr>
        <w:t> </w:t>
      </w:r>
      <w:r>
        <w:rPr/>
        <w:t>termos</w:t>
      </w:r>
      <w:r>
        <w:rPr>
          <w:spacing w:val="-14"/>
        </w:rPr>
        <w:t> </w:t>
      </w:r>
      <w:r>
        <w:rPr/>
        <w:t>previstos no artigo 28 da Lei 1/2016, do 18 de</w:t>
      </w:r>
      <w:r>
        <w:rPr>
          <w:spacing w:val="-2"/>
        </w:rPr>
        <w:t> </w:t>
      </w:r>
      <w:r>
        <w:rPr/>
        <w:t>xaneiro.</w:t>
      </w:r>
    </w:p>
    <w:p>
      <w:pPr>
        <w:pStyle w:val="BodyText"/>
        <w:spacing w:before="11"/>
        <w:rPr>
          <w:sz w:val="22"/>
        </w:rPr>
      </w:pPr>
    </w:p>
    <w:p>
      <w:pPr>
        <w:pStyle w:val="BodyText"/>
        <w:ind w:left="121" w:right="108"/>
        <w:jc w:val="both"/>
      </w:pPr>
      <w:r>
        <w:rPr/>
        <w:t>Contra esta resolución, que pon fin á vía administrativa, unicamente cabe, en caso de desconformidade, interpoñer recurso contencioso-administrativo, no prazo de dous meses,</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5"/>
        <w:jc w:val="both"/>
      </w:pPr>
      <w:r>
        <w:rPr/>
        <w:t>contados desde o día seguinte á notificación desta resolución, de conformidade co previsto no artigo 8.3 a Lei 29/1998, do 13 de xullo, reguladora da xurisdición contencioso- administrativa.</w:t>
      </w:r>
    </w:p>
    <w:p>
      <w:pPr>
        <w:pStyle w:val="BodyText"/>
        <w:spacing w:before="2"/>
        <w:rPr>
          <w:sz w:val="23"/>
        </w:rPr>
      </w:pPr>
    </w:p>
    <w:p>
      <w:pPr>
        <w:pStyle w:val="BodyText"/>
        <w:spacing w:line="468" w:lineRule="auto"/>
        <w:ind w:left="121" w:right="4363"/>
      </w:pPr>
      <w:r>
        <w:rPr/>
        <w:t>Santiago de Compostela, 28 de febreiro de 2018 A presidenta da Comisión da Transparencia</w:t>
      </w:r>
    </w:p>
    <w:p>
      <w:pPr>
        <w:pStyle w:val="BodyText"/>
      </w:pPr>
    </w:p>
    <w:p>
      <w:pPr>
        <w:pStyle w:val="BodyText"/>
      </w:pPr>
    </w:p>
    <w:p>
      <w:pPr>
        <w:pStyle w:val="BodyText"/>
      </w:pPr>
    </w:p>
    <w:p>
      <w:pPr>
        <w:pStyle w:val="BodyText"/>
        <w:rPr>
          <w:sz w:val="22"/>
        </w:rPr>
      </w:pPr>
    </w:p>
    <w:p>
      <w:pPr>
        <w:pStyle w:val="BodyText"/>
        <w:ind w:left="121"/>
        <w:jc w:val="both"/>
      </w:pPr>
      <w:r>
        <w:rPr/>
        <w:t>Milagros Otero Parga</w:t>
      </w:r>
    </w:p>
    <w:sectPr>
      <w:pgSz w:w="11900" w:h="16850"/>
      <w:pgMar w:header="794" w:footer="1031" w:top="182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4.200012pt;margin-top:779.47998pt;width:16.25pt;height:14pt;mso-position-horizontal-relative:page;mso-position-vertical-relative:page;z-index:-11464"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3967">
          <wp:simplePos x="0" y="0"/>
          <wp:positionH relativeFrom="page">
            <wp:posOffset>1080135</wp:posOffset>
          </wp:positionH>
          <wp:positionV relativeFrom="page">
            <wp:posOffset>504443</wp:posOffset>
          </wp:positionV>
          <wp:extent cx="5372518" cy="65760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2518" cy="6576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41" w:hanging="360"/>
        <w:jc w:val="left"/>
      </w:pPr>
      <w:rPr>
        <w:rFonts w:hint="default" w:ascii="Calibri" w:hAnsi="Calibri" w:eastAsia="Calibri" w:cs="Calibri"/>
        <w:spacing w:val="-4"/>
        <w:w w:val="100"/>
        <w:sz w:val="24"/>
        <w:szCs w:val="24"/>
      </w:rPr>
    </w:lvl>
    <w:lvl w:ilvl="1">
      <w:start w:val="0"/>
      <w:numFmt w:val="bullet"/>
      <w:lvlText w:val="•"/>
      <w:lvlJc w:val="left"/>
      <w:pPr>
        <w:ind w:left="1685" w:hanging="360"/>
      </w:pPr>
      <w:rPr>
        <w:rFonts w:hint="default"/>
      </w:rPr>
    </w:lvl>
    <w:lvl w:ilvl="2">
      <w:start w:val="0"/>
      <w:numFmt w:val="bullet"/>
      <w:lvlText w:val="•"/>
      <w:lvlJc w:val="left"/>
      <w:pPr>
        <w:ind w:left="2531" w:hanging="360"/>
      </w:pPr>
      <w:rPr>
        <w:rFonts w:hint="default"/>
      </w:rPr>
    </w:lvl>
    <w:lvl w:ilvl="3">
      <w:start w:val="0"/>
      <w:numFmt w:val="bullet"/>
      <w:lvlText w:val="•"/>
      <w:lvlJc w:val="left"/>
      <w:pPr>
        <w:ind w:left="3377" w:hanging="360"/>
      </w:pPr>
      <w:rPr>
        <w:rFonts w:hint="default"/>
      </w:rPr>
    </w:lvl>
    <w:lvl w:ilvl="4">
      <w:start w:val="0"/>
      <w:numFmt w:val="bullet"/>
      <w:lvlText w:val="•"/>
      <w:lvlJc w:val="left"/>
      <w:pPr>
        <w:ind w:left="4223" w:hanging="360"/>
      </w:pPr>
      <w:rPr>
        <w:rFonts w:hint="default"/>
      </w:rPr>
    </w:lvl>
    <w:lvl w:ilvl="5">
      <w:start w:val="0"/>
      <w:numFmt w:val="bullet"/>
      <w:lvlText w:val="•"/>
      <w:lvlJc w:val="left"/>
      <w:pPr>
        <w:ind w:left="5069" w:hanging="360"/>
      </w:pPr>
      <w:rPr>
        <w:rFonts w:hint="default"/>
      </w:rPr>
    </w:lvl>
    <w:lvl w:ilvl="6">
      <w:start w:val="0"/>
      <w:numFmt w:val="bullet"/>
      <w:lvlText w:val="•"/>
      <w:lvlJc w:val="left"/>
      <w:pPr>
        <w:ind w:left="5915" w:hanging="360"/>
      </w:pPr>
      <w:rPr>
        <w:rFonts w:hint="default"/>
      </w:rPr>
    </w:lvl>
    <w:lvl w:ilvl="7">
      <w:start w:val="0"/>
      <w:numFmt w:val="bullet"/>
      <w:lvlText w:val="•"/>
      <w:lvlJc w:val="left"/>
      <w:pPr>
        <w:ind w:left="6761" w:hanging="360"/>
      </w:pPr>
      <w:rPr>
        <w:rFonts w:hint="default"/>
      </w:rPr>
    </w:lvl>
    <w:lvl w:ilvl="8">
      <w:start w:val="0"/>
      <w:numFmt w:val="bullet"/>
      <w:lvlText w:val="•"/>
      <w:lvlJc w:val="left"/>
      <w:pPr>
        <w:ind w:left="7607" w:hanging="360"/>
      </w:pPr>
      <w:rPr>
        <w:rFonts w:hint="default"/>
      </w:rPr>
    </w:lvl>
  </w:abstractNum>
  <w:abstractNum w:abstractNumId="1">
    <w:multiLevelType w:val="hybridMultilevel"/>
    <w:lvl w:ilvl="0">
      <w:start w:val="0"/>
      <w:numFmt w:val="bullet"/>
      <w:lvlText w:val="-"/>
      <w:lvlJc w:val="left"/>
      <w:pPr>
        <w:ind w:left="841" w:hanging="360"/>
      </w:pPr>
      <w:rPr>
        <w:rFonts w:hint="default" w:ascii="Calibri" w:hAnsi="Calibri" w:eastAsia="Calibri" w:cs="Calibri"/>
        <w:spacing w:val="-4"/>
        <w:w w:val="100"/>
        <w:sz w:val="24"/>
        <w:szCs w:val="24"/>
      </w:rPr>
    </w:lvl>
    <w:lvl w:ilvl="1">
      <w:start w:val="0"/>
      <w:numFmt w:val="bullet"/>
      <w:lvlText w:val="•"/>
      <w:lvlJc w:val="left"/>
      <w:pPr>
        <w:ind w:left="1685" w:hanging="360"/>
      </w:pPr>
      <w:rPr>
        <w:rFonts w:hint="default"/>
      </w:rPr>
    </w:lvl>
    <w:lvl w:ilvl="2">
      <w:start w:val="0"/>
      <w:numFmt w:val="bullet"/>
      <w:lvlText w:val="•"/>
      <w:lvlJc w:val="left"/>
      <w:pPr>
        <w:ind w:left="2531" w:hanging="360"/>
      </w:pPr>
      <w:rPr>
        <w:rFonts w:hint="default"/>
      </w:rPr>
    </w:lvl>
    <w:lvl w:ilvl="3">
      <w:start w:val="0"/>
      <w:numFmt w:val="bullet"/>
      <w:lvlText w:val="•"/>
      <w:lvlJc w:val="left"/>
      <w:pPr>
        <w:ind w:left="3377" w:hanging="360"/>
      </w:pPr>
      <w:rPr>
        <w:rFonts w:hint="default"/>
      </w:rPr>
    </w:lvl>
    <w:lvl w:ilvl="4">
      <w:start w:val="0"/>
      <w:numFmt w:val="bullet"/>
      <w:lvlText w:val="•"/>
      <w:lvlJc w:val="left"/>
      <w:pPr>
        <w:ind w:left="4223" w:hanging="360"/>
      </w:pPr>
      <w:rPr>
        <w:rFonts w:hint="default"/>
      </w:rPr>
    </w:lvl>
    <w:lvl w:ilvl="5">
      <w:start w:val="0"/>
      <w:numFmt w:val="bullet"/>
      <w:lvlText w:val="•"/>
      <w:lvlJc w:val="left"/>
      <w:pPr>
        <w:ind w:left="5069" w:hanging="360"/>
      </w:pPr>
      <w:rPr>
        <w:rFonts w:hint="default"/>
      </w:rPr>
    </w:lvl>
    <w:lvl w:ilvl="6">
      <w:start w:val="0"/>
      <w:numFmt w:val="bullet"/>
      <w:lvlText w:val="•"/>
      <w:lvlJc w:val="left"/>
      <w:pPr>
        <w:ind w:left="5915" w:hanging="360"/>
      </w:pPr>
      <w:rPr>
        <w:rFonts w:hint="default"/>
      </w:rPr>
    </w:lvl>
    <w:lvl w:ilvl="7">
      <w:start w:val="0"/>
      <w:numFmt w:val="bullet"/>
      <w:lvlText w:val="•"/>
      <w:lvlJc w:val="left"/>
      <w:pPr>
        <w:ind w:left="6761" w:hanging="360"/>
      </w:pPr>
      <w:rPr>
        <w:rFonts w:hint="default"/>
      </w:rPr>
    </w:lvl>
    <w:lvl w:ilvl="8">
      <w:start w:val="0"/>
      <w:numFmt w:val="bullet"/>
      <w:lvlText w:val="•"/>
      <w:lvlJc w:val="left"/>
      <w:pPr>
        <w:ind w:left="7607" w:hanging="360"/>
      </w:pPr>
      <w:rPr>
        <w:rFonts w:hint="default"/>
      </w:rPr>
    </w:lvl>
  </w:abstractNum>
  <w:abstractNum w:abstractNumId="0">
    <w:multiLevelType w:val="hybridMultilevel"/>
    <w:lvl w:ilvl="0">
      <w:start w:val="1"/>
      <w:numFmt w:val="decimal"/>
      <w:lvlText w:val="%1."/>
      <w:lvlJc w:val="left"/>
      <w:pPr>
        <w:ind w:left="841" w:hanging="360"/>
        <w:jc w:val="left"/>
      </w:pPr>
      <w:rPr>
        <w:rFonts w:hint="default" w:ascii="Calibri" w:hAnsi="Calibri" w:eastAsia="Calibri" w:cs="Calibri"/>
        <w:spacing w:val="-4"/>
        <w:w w:val="100"/>
        <w:sz w:val="24"/>
        <w:szCs w:val="24"/>
      </w:rPr>
    </w:lvl>
    <w:lvl w:ilvl="1">
      <w:start w:val="1"/>
      <w:numFmt w:val="upperLetter"/>
      <w:lvlText w:val="%2."/>
      <w:lvlJc w:val="left"/>
      <w:pPr>
        <w:ind w:left="841" w:hanging="360"/>
        <w:jc w:val="left"/>
      </w:pPr>
      <w:rPr>
        <w:rFonts w:hint="default" w:ascii="Calibri" w:hAnsi="Calibri" w:eastAsia="Calibri" w:cs="Calibri"/>
        <w:spacing w:val="-26"/>
        <w:w w:val="100"/>
        <w:sz w:val="24"/>
        <w:szCs w:val="24"/>
      </w:rPr>
    </w:lvl>
    <w:lvl w:ilvl="2">
      <w:start w:val="1"/>
      <w:numFmt w:val="lowerLetter"/>
      <w:lvlText w:val="%3)"/>
      <w:lvlJc w:val="left"/>
      <w:pPr>
        <w:ind w:left="1201" w:hanging="360"/>
        <w:jc w:val="left"/>
      </w:pPr>
      <w:rPr>
        <w:rFonts w:hint="default" w:ascii="Calibri" w:hAnsi="Calibri" w:eastAsia="Calibri" w:cs="Calibri"/>
        <w:i/>
        <w:spacing w:val="-10"/>
        <w:w w:val="100"/>
        <w:sz w:val="24"/>
        <w:szCs w:val="24"/>
      </w:rPr>
    </w:lvl>
    <w:lvl w:ilvl="3">
      <w:start w:val="0"/>
      <w:numFmt w:val="bullet"/>
      <w:lvlText w:val="•"/>
      <w:lvlJc w:val="left"/>
      <w:pPr>
        <w:ind w:left="2999" w:hanging="360"/>
      </w:pPr>
      <w:rPr>
        <w:rFonts w:hint="default"/>
      </w:rPr>
    </w:lvl>
    <w:lvl w:ilvl="4">
      <w:start w:val="0"/>
      <w:numFmt w:val="bullet"/>
      <w:lvlText w:val="•"/>
      <w:lvlJc w:val="left"/>
      <w:pPr>
        <w:ind w:left="3899" w:hanging="360"/>
      </w:pPr>
      <w:rPr>
        <w:rFonts w:hint="default"/>
      </w:rPr>
    </w:lvl>
    <w:lvl w:ilvl="5">
      <w:start w:val="0"/>
      <w:numFmt w:val="bullet"/>
      <w:lvlText w:val="•"/>
      <w:lvlJc w:val="left"/>
      <w:pPr>
        <w:ind w:left="4799" w:hanging="360"/>
      </w:pPr>
      <w:rPr>
        <w:rFonts w:hint="default"/>
      </w:rPr>
    </w:lvl>
    <w:lvl w:ilvl="6">
      <w:start w:val="0"/>
      <w:numFmt w:val="bullet"/>
      <w:lvlText w:val="•"/>
      <w:lvlJc w:val="left"/>
      <w:pPr>
        <w:ind w:left="5699" w:hanging="360"/>
      </w:pPr>
      <w:rPr>
        <w:rFonts w:hint="default"/>
      </w:rPr>
    </w:lvl>
    <w:lvl w:ilvl="7">
      <w:start w:val="0"/>
      <w:numFmt w:val="bullet"/>
      <w:lvlText w:val="•"/>
      <w:lvlJc w:val="left"/>
      <w:pPr>
        <w:ind w:left="6599" w:hanging="360"/>
      </w:pPr>
      <w:rPr>
        <w:rFonts w:hint="default"/>
      </w:rPr>
    </w:lvl>
    <w:lvl w:ilvl="8">
      <w:start w:val="0"/>
      <w:numFmt w:val="bullet"/>
      <w:lvlText w:val="•"/>
      <w:lvlJc w:val="left"/>
      <w:pPr>
        <w:ind w:left="7499"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21"/>
      <w:outlineLvl w:val="1"/>
    </w:pPr>
    <w:rPr>
      <w:rFonts w:ascii="Calibri" w:hAnsi="Calibri" w:eastAsia="Calibri" w:cs="Calibri"/>
      <w:b/>
      <w:bCs/>
      <w:sz w:val="24"/>
      <w:szCs w:val="24"/>
    </w:rPr>
  </w:style>
  <w:style w:styleId="ListParagraph" w:type="paragraph">
    <w:name w:val="List Paragraph"/>
    <w:basedOn w:val="Normal"/>
    <w:uiPriority w:val="1"/>
    <w:qFormat/>
    <w:pPr>
      <w:ind w:left="841" w:right="107" w:hanging="360"/>
      <w:jc w:val="both"/>
    </w:pPr>
    <w:rPr>
      <w:rFonts w:ascii="Calibri" w:hAnsi="Calibri" w:eastAsia="Calibri" w:cs="Calibri"/>
    </w:rPr>
  </w:style>
  <w:style w:styleId="TableParagraph" w:type="paragraph">
    <w:name w:val="Table Paragraph"/>
    <w:basedOn w:val="Normal"/>
    <w:uiPriority w:val="1"/>
    <w:qFormat/>
    <w:pPr>
      <w:spacing w:line="292" w:lineRule="exact"/>
      <w:ind w:left="107"/>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2018-03-13T11:25:00Z</dcterms:created>
  <dcterms:modified xsi:type="dcterms:W3CDTF">2018-03-13T11:25:00Z</dcterms:modified>
</cp:coreProperties>
</file>